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7EA" w:rsidRPr="00BE37EA" w:rsidRDefault="00BE37EA" w:rsidP="00BE37EA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bidi="ar"/>
        </w:rPr>
      </w:pPr>
      <w:r w:rsidRPr="00BE37E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"/>
        </w:rPr>
        <w:t>附</w:t>
      </w:r>
      <w:r w:rsidRPr="00BE37EA">
        <w:rPr>
          <w:rFonts w:ascii="黑体" w:eastAsia="黑体" w:hAnsi="黑体" w:cs="宋体"/>
          <w:bCs/>
          <w:color w:val="000000"/>
          <w:kern w:val="0"/>
          <w:sz w:val="32"/>
          <w:szCs w:val="32"/>
          <w:lang w:bidi="ar"/>
        </w:rPr>
        <w:t>件</w:t>
      </w:r>
      <w:r w:rsidRPr="00BE37E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"/>
        </w:rPr>
        <w:t>1</w:t>
      </w:r>
    </w:p>
    <w:p w:rsidR="008C7EA7" w:rsidRDefault="003F09E8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东莞市202</w:t>
      </w:r>
      <w:r w:rsidR="00FB6B82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3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年</w:t>
      </w:r>
      <w:r w:rsidR="000A6826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第</w:t>
      </w:r>
      <w:r w:rsidR="000A6826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一季</w:t>
      </w:r>
      <w:r w:rsidR="000A6826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度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出租汽车</w:t>
      </w:r>
    </w:p>
    <w:p w:rsidR="008C7EA7" w:rsidRDefault="003F09E8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市场运行指标信息监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测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报告</w:t>
      </w:r>
    </w:p>
    <w:p w:rsidR="008C7EA7" w:rsidRDefault="003F09E8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bidi="ar"/>
        </w:rPr>
        <w:t>（东莞市道路运输事务中心）</w:t>
      </w:r>
    </w:p>
    <w:p w:rsidR="008C7EA7" w:rsidRDefault="008C7EA7">
      <w:pPr>
        <w:widowControl/>
        <w:jc w:val="center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</w:p>
    <w:p w:rsidR="008C7EA7" w:rsidRDefault="003F09E8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为促进我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出租汽车客运市场规范有序发展，服务社会公众选择出行方式，引导社会资源合理配置，根据《国务院办公厅关于深化改革推进出租汽车行业健康发展的指导意见》（国办发〔2016〕58号）等文件要求，经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分析我市出租汽车市场运行指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标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监测信息，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供我市</w:t>
      </w:r>
      <w:r w:rsidR="000A682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0A682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</w:t>
      </w:r>
      <w:r w:rsidR="000A682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一季度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出租汽车市场运行指标监测信息如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8C7EA7" w:rsidRDefault="003F09E8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一、市场规模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（一）巡游出租车。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截至202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月底，我市共有巡游出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租汽车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企业11家、巡游出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车1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004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动车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35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驾驶员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1215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人，巡游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车数量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22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年下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减少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488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二）网约出租车。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至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底，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我市</w:t>
      </w:r>
      <w:r w:rsidR="00F7272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共</w:t>
      </w:r>
      <w:r w:rsidR="00F7272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有</w:t>
      </w:r>
      <w:r>
        <w:rPr>
          <w:rFonts w:ascii="仿宋_GB2312" w:eastAsia="仿宋_GB2312" w:hAnsi="宋体"/>
          <w:color w:val="000000"/>
          <w:sz w:val="32"/>
          <w:szCs w:val="21"/>
        </w:rPr>
        <w:t>网约车平台公司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家--滴滴出行、曹操专车、神州专车、万顺叫车、首汽约车、呼我出行、斑马快跑、吉汽出行、900游、阳光出行、如一出行、有鹏出行、直哒车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如祺出行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美团打车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腾飞出行、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携华出行、小拉出行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安用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J刻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出行、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T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喜行约车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哈啰出行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。核发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《网络预约出租汽车运输证》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42558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其中纯电动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1469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6683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核发</w:t>
      </w:r>
      <w:r>
        <w:rPr>
          <w:rFonts w:ascii="仿宋_GB2312" w:eastAsia="仿宋_GB2312" w:hAnsi="宋体"/>
          <w:color w:val="000000"/>
          <w:sz w:val="32"/>
          <w:szCs w:val="21"/>
        </w:rPr>
        <w:t>《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网</w:t>
      </w:r>
      <w:r>
        <w:rPr>
          <w:rFonts w:ascii="仿宋_GB2312" w:eastAsia="仿宋_GB2312" w:hAnsi="宋体"/>
          <w:color w:val="000000"/>
          <w:sz w:val="32"/>
          <w:szCs w:val="21"/>
        </w:rPr>
        <w:t>络预约出租汽车驾驶员证》</w:t>
      </w:r>
      <w:r w:rsidR="006A0C16">
        <w:rPr>
          <w:rFonts w:ascii="仿宋_GB2312" w:eastAsia="仿宋_GB2312" w:hAnsi="宋体" w:hint="eastAsia"/>
          <w:color w:val="000000"/>
          <w:sz w:val="32"/>
          <w:szCs w:val="21"/>
        </w:rPr>
        <w:t>101157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张，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22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年下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，网约车数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量增加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2475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辆，网约车驾驶员增加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2974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人。市区出租汽车万人拥有量达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41.34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</w:p>
    <w:p w:rsidR="008C7EA7" w:rsidRDefault="003F09E8">
      <w:pPr>
        <w:widowControl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二、市场运营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一）巡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游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出租车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本统计期内，全市巡游出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车单车日均载客约2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 w:rsidR="00401E3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次，单车日均运营里程约</w:t>
      </w:r>
      <w:r w:rsidR="00A268F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307</w:t>
      </w:r>
      <w:r w:rsidR="00401E3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="00A268F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公里、单车日均营收约</w:t>
      </w:r>
      <w:r w:rsidR="00A268F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 w:rsidR="00A268F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）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网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约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租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计期内，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全市网约出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车单车日均订单量约</w:t>
      </w:r>
      <w:r w:rsidR="00A268F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9.</w:t>
      </w:r>
      <w:r w:rsidR="00886B5D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单，其中日均订单&lt;10单的网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约车</w:t>
      </w:r>
      <w:r w:rsidR="000458E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31511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辆，日均订单≥10单的网约车</w:t>
      </w:r>
      <w:r w:rsidR="000458E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9238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辆。日均订单≥10单的网约车中，单车日均运营里程约</w:t>
      </w:r>
      <w:r w:rsidR="000458E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125</w:t>
      </w:r>
      <w:r w:rsidR="00603DE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="000458E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公里、单车日均营收约</w:t>
      </w:r>
      <w:r w:rsidR="00603DE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26</w:t>
      </w:r>
      <w:r w:rsidR="00A268F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</w:t>
      </w:r>
      <w:r w:rsidR="00603DE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="00A268F3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8C7EA7" w:rsidRDefault="003F09E8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三、市场秩序</w:t>
      </w:r>
    </w:p>
    <w:p w:rsidR="008C7EA7" w:rsidRDefault="00A268F3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2023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一季度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，全市交通综合行政执法部门共查处非法营运案件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303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宗，出租汽车营运违章案件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22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宗。其中，全市巡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企业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运违章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</w:t>
      </w:r>
      <w:r w:rsidR="00580F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 w:rsidR="00580F1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多的企业是</w:t>
      </w:r>
      <w:r w:rsidR="00580F1B" w:rsidRPr="00580F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东莞市龙威出行有限公司</w:t>
      </w:r>
      <w:r w:rsidR="00580F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580F1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其它公司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未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有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运违章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查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处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</w:t>
      </w:r>
      <w:r w:rsidR="00580F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，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市网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约车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平台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司营运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违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章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数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r w:rsidR="00B449B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 w:rsidR="00B449B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多</w:t>
      </w:r>
      <w:r w:rsidR="00580F1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的</w:t>
      </w:r>
      <w:r w:rsidR="00580F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是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滴滴出行科技有限公司东莞分公司（滴滴出行）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。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同期，全市交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运输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主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管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部门共办结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出租汽车乘客有效投诉</w:t>
      </w:r>
      <w:r w:rsidR="00B449B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605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件，其中，全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市巡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游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车企业乘客有效投诉率</w:t>
      </w:r>
      <w:r w:rsidR="00B449B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前</w:t>
      </w:r>
      <w:r w:rsidR="00B449B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三名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是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市莞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行有限公司、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莞市龙威出行有限公司、东莞市银城客运出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行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有限公司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全市网约车平台公司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乘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客有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效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投诉率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前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三名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是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广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州旅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宝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网络</w:t>
      </w:r>
      <w:r w:rsidR="007C013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科技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有限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司东莞分公司（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J刻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出行）、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四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川神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州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行网约车服务有限公司东莞分公司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小拉出行）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威海市兴安达信息技术有限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责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任公司东莞分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司（安安出行）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8C7EA7" w:rsidRDefault="003F09E8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四、风险提示</w:t>
      </w:r>
    </w:p>
    <w:p w:rsidR="008C7EA7" w:rsidRDefault="004D2371" w:rsidP="00B122D8">
      <w:pPr>
        <w:ind w:firstLineChars="200" w:firstLine="640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2023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一季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度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，我市巡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出租车</w:t>
      </w:r>
      <w:r w:rsidR="00DB1F5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 w:rsidR="00DB1F5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收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比202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6C1F5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下半</w:t>
      </w:r>
      <w:r w:rsidR="006C1F5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年</w:t>
      </w:r>
      <w:r w:rsidR="006C1F5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增</w:t>
      </w:r>
      <w:r w:rsidR="006C1F5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加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,</w:t>
      </w:r>
      <w:r w:rsidR="006C1F5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运营里程有所增加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；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网约出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</w:t>
      </w:r>
      <w:r w:rsidR="00DB1F5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 w:rsidR="00DB1F5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收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比2022</w:t>
      </w:r>
      <w:r w:rsidR="006C1F5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年下半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年</w:t>
      </w:r>
      <w:r w:rsidR="00DB1F5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下降</w:t>
      </w:r>
      <w:r w:rsidR="00DB1F5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，</w:t>
      </w:r>
      <w:r w:rsidR="00AC5D4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主要是</w:t>
      </w:r>
      <w:r w:rsidR="001B0B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进</w:t>
      </w:r>
      <w:r w:rsidR="001B0B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入</w:t>
      </w:r>
      <w:r w:rsidR="001B0B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3月</w:t>
      </w:r>
      <w:r w:rsidR="001B0B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份后</w:t>
      </w:r>
      <w:r w:rsidR="001B0B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 w:rsidR="001B0B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行需求</w:t>
      </w:r>
      <w:r w:rsidR="001B0B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相</w:t>
      </w:r>
      <w:r w:rsidR="001B0B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对</w:t>
      </w:r>
      <w:r w:rsidR="001B0B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减少，</w:t>
      </w:r>
      <w:r w:rsidR="001B0B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而</w:t>
      </w:r>
      <w:r w:rsidR="00AC5D4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</w:t>
      </w:r>
      <w:r w:rsidR="00AC5D4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</w:t>
      </w:r>
      <w:r w:rsidR="001B0B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车数</w:t>
      </w:r>
      <w:r w:rsidR="001B0B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量</w:t>
      </w:r>
      <w:r w:rsidR="001B0B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继续</w:t>
      </w:r>
      <w:r w:rsidR="001B677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增长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  <w:r w:rsidR="000D3BF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目</w:t>
      </w:r>
      <w:r w:rsidR="000D3BF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前，</w:t>
      </w:r>
      <w:r w:rsidR="00900444" w:rsidRPr="00900444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网约车单车日均订单量低，反映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行</w:t>
      </w:r>
      <w:r w:rsidR="003F09E8"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业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运</w:t>
      </w:r>
      <w:r w:rsidR="003F09E8"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力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与</w:t>
      </w:r>
      <w:r w:rsidR="003F09E8"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需求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已</w:t>
      </w:r>
      <w:r w:rsidR="001B0B9A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接</w:t>
      </w:r>
      <w:r w:rsidR="001B0B9A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近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饱和</w:t>
      </w:r>
      <w:r w:rsidR="003F09E8"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，</w:t>
      </w:r>
      <w:r w:rsidR="003F09E8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郑重提醒拟从事</w:t>
      </w:r>
      <w:r w:rsidR="00F17C2C" w:rsidRPr="00316804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网络预约出租汽车的</w:t>
      </w:r>
      <w:r w:rsidR="00EF1721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企业</w:t>
      </w:r>
      <w:r w:rsidR="00EF1721" w:rsidRPr="00316804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和</w:t>
      </w:r>
      <w:r w:rsidR="003F09E8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驾驶员，</w:t>
      </w:r>
      <w:r w:rsidR="00E86767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尤</w:t>
      </w:r>
      <w:r w:rsidR="00E86767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其是个人车主，</w:t>
      </w:r>
      <w:r w:rsidR="00E86767" w:rsidRPr="00496834">
        <w:rPr>
          <w:rFonts w:ascii="仿宋_GB2312" w:eastAsia="仿宋_GB2312" w:hint="eastAsia"/>
          <w:sz w:val="32"/>
          <w:szCs w:val="32"/>
        </w:rPr>
        <w:t>进</w:t>
      </w:r>
      <w:r w:rsidR="00E86767" w:rsidRPr="00496834">
        <w:rPr>
          <w:rFonts w:ascii="仿宋_GB2312" w:eastAsia="仿宋_GB2312"/>
          <w:sz w:val="32"/>
          <w:szCs w:val="32"/>
        </w:rPr>
        <w:t>入行业前请</w:t>
      </w:r>
      <w:r w:rsidR="00E86767">
        <w:rPr>
          <w:rFonts w:ascii="仿宋_GB2312" w:eastAsia="仿宋_GB2312" w:hint="eastAsia"/>
          <w:sz w:val="32"/>
          <w:szCs w:val="32"/>
        </w:rPr>
        <w:t>详</w:t>
      </w:r>
      <w:r w:rsidR="00E86767">
        <w:rPr>
          <w:rFonts w:ascii="仿宋_GB2312" w:eastAsia="仿宋_GB2312"/>
          <w:sz w:val="32"/>
          <w:szCs w:val="32"/>
        </w:rPr>
        <w:t>细了解东</w:t>
      </w:r>
      <w:r w:rsidR="00E86767">
        <w:rPr>
          <w:rFonts w:ascii="仿宋_GB2312" w:eastAsia="仿宋_GB2312" w:hint="eastAsia"/>
          <w:sz w:val="32"/>
          <w:szCs w:val="32"/>
        </w:rPr>
        <w:t>莞</w:t>
      </w:r>
      <w:r w:rsidR="00E86767">
        <w:rPr>
          <w:rFonts w:ascii="仿宋_GB2312" w:eastAsia="仿宋_GB2312"/>
          <w:sz w:val="32"/>
          <w:szCs w:val="32"/>
        </w:rPr>
        <w:t>市网</w:t>
      </w:r>
      <w:r w:rsidR="00E86767">
        <w:rPr>
          <w:rFonts w:ascii="仿宋_GB2312" w:eastAsia="仿宋_GB2312" w:hint="eastAsia"/>
          <w:sz w:val="32"/>
          <w:szCs w:val="32"/>
        </w:rPr>
        <w:t>络</w:t>
      </w:r>
      <w:r w:rsidR="00E86767">
        <w:rPr>
          <w:rFonts w:ascii="仿宋_GB2312" w:eastAsia="仿宋_GB2312"/>
          <w:sz w:val="32"/>
          <w:szCs w:val="32"/>
        </w:rPr>
        <w:t>预约出租汽车行业法规</w:t>
      </w:r>
      <w:r w:rsidR="00E86767">
        <w:rPr>
          <w:rFonts w:ascii="仿宋_GB2312" w:eastAsia="仿宋_GB2312" w:hint="eastAsia"/>
          <w:sz w:val="32"/>
          <w:szCs w:val="32"/>
        </w:rPr>
        <w:t>和</w:t>
      </w:r>
      <w:r w:rsidR="00E86767">
        <w:rPr>
          <w:rFonts w:ascii="仿宋_GB2312" w:eastAsia="仿宋_GB2312"/>
          <w:sz w:val="32"/>
          <w:szCs w:val="32"/>
        </w:rPr>
        <w:t>政策要求，包</w:t>
      </w:r>
      <w:r w:rsidR="00E86767">
        <w:rPr>
          <w:rFonts w:ascii="仿宋_GB2312" w:eastAsia="仿宋_GB2312" w:hint="eastAsia"/>
          <w:sz w:val="32"/>
          <w:szCs w:val="32"/>
        </w:rPr>
        <w:t>括</w:t>
      </w:r>
      <w:r w:rsidR="00E86767">
        <w:rPr>
          <w:rFonts w:ascii="仿宋_GB2312" w:eastAsia="仿宋_GB2312"/>
          <w:sz w:val="32"/>
          <w:szCs w:val="32"/>
        </w:rPr>
        <w:t>但不限于</w:t>
      </w:r>
      <w:r w:rsidR="00E86767">
        <w:rPr>
          <w:rFonts w:ascii="仿宋_GB2312" w:eastAsia="仿宋_GB2312"/>
          <w:b/>
          <w:sz w:val="32"/>
          <w:szCs w:val="32"/>
          <w:u w:val="single"/>
        </w:rPr>
        <w:t>目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前实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行市场调节价、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网</w:t>
      </w:r>
      <w:r w:rsidR="00E86767">
        <w:rPr>
          <w:rFonts w:ascii="仿宋_GB2312" w:eastAsia="仿宋_GB2312"/>
          <w:b/>
          <w:sz w:val="32"/>
          <w:szCs w:val="32"/>
          <w:u w:val="single"/>
        </w:rPr>
        <w:t>约车数量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暂</w:t>
      </w:r>
      <w:r w:rsidR="00E86767">
        <w:rPr>
          <w:rFonts w:ascii="仿宋_GB2312" w:eastAsia="仿宋_GB2312"/>
          <w:b/>
          <w:sz w:val="32"/>
          <w:szCs w:val="32"/>
          <w:u w:val="single"/>
        </w:rPr>
        <w:t>无限制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、车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辆运输证核发前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须由</w:t>
      </w:r>
      <w:r w:rsidR="00E86767">
        <w:rPr>
          <w:rFonts w:ascii="仿宋_GB2312" w:eastAsia="仿宋_GB2312"/>
          <w:b/>
          <w:sz w:val="32"/>
          <w:szCs w:val="32"/>
          <w:u w:val="single"/>
        </w:rPr>
        <w:t>平台公司向主管部门报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备</w:t>
      </w:r>
      <w:r w:rsidR="00E86767">
        <w:rPr>
          <w:rFonts w:ascii="仿宋_GB2312" w:eastAsia="仿宋_GB2312"/>
          <w:b/>
          <w:sz w:val="32"/>
          <w:szCs w:val="32"/>
          <w:u w:val="single"/>
        </w:rPr>
        <w:t>注册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驾</w:t>
      </w:r>
      <w:r w:rsidR="00E86767">
        <w:rPr>
          <w:rFonts w:ascii="仿宋_GB2312" w:eastAsia="仿宋_GB2312"/>
          <w:b/>
          <w:sz w:val="32"/>
          <w:szCs w:val="32"/>
          <w:u w:val="single"/>
        </w:rPr>
        <w:t>驶员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、驾</w:t>
      </w:r>
      <w:r w:rsidR="00E86767">
        <w:rPr>
          <w:rFonts w:ascii="仿宋_GB2312" w:eastAsia="仿宋_GB2312"/>
          <w:b/>
          <w:sz w:val="32"/>
          <w:szCs w:val="32"/>
          <w:u w:val="single"/>
        </w:rPr>
        <w:t>驶员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报</w:t>
      </w:r>
      <w:r w:rsidR="00E86767">
        <w:rPr>
          <w:rFonts w:ascii="仿宋_GB2312" w:eastAsia="仿宋_GB2312"/>
          <w:b/>
          <w:sz w:val="32"/>
          <w:szCs w:val="32"/>
          <w:u w:val="single"/>
        </w:rPr>
        <w:t>备注册后才能从事客运服务、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车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辆不能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“</w:t>
      </w:r>
      <w:r w:rsidR="00E86767">
        <w:rPr>
          <w:rFonts w:ascii="仿宋_GB2312" w:eastAsia="仿宋_GB2312"/>
          <w:b/>
          <w:sz w:val="32"/>
          <w:szCs w:val="32"/>
          <w:u w:val="single"/>
        </w:rPr>
        <w:t>以租代购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”</w:t>
      </w:r>
      <w:r w:rsidR="00E86767">
        <w:rPr>
          <w:rFonts w:ascii="仿宋_GB2312" w:eastAsia="仿宋_GB2312"/>
          <w:b/>
          <w:sz w:val="32"/>
          <w:szCs w:val="32"/>
          <w:u w:val="single"/>
        </w:rPr>
        <w:t>、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个</w:t>
      </w:r>
      <w:r w:rsidR="00E86767">
        <w:rPr>
          <w:rFonts w:ascii="仿宋_GB2312" w:eastAsia="仿宋_GB2312"/>
          <w:b/>
          <w:sz w:val="32"/>
          <w:szCs w:val="32"/>
          <w:u w:val="single"/>
        </w:rPr>
        <w:t>人车辆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须</w:t>
      </w:r>
      <w:r w:rsidR="00E86767">
        <w:rPr>
          <w:rFonts w:ascii="仿宋_GB2312" w:eastAsia="仿宋_GB2312"/>
          <w:b/>
          <w:sz w:val="32"/>
          <w:szCs w:val="32"/>
          <w:u w:val="single"/>
        </w:rPr>
        <w:t>由本人驾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驶、个</w:t>
      </w:r>
      <w:r w:rsidR="00E86767">
        <w:rPr>
          <w:rFonts w:ascii="仿宋_GB2312" w:eastAsia="仿宋_GB2312"/>
          <w:b/>
          <w:sz w:val="32"/>
          <w:szCs w:val="32"/>
          <w:u w:val="single"/>
        </w:rPr>
        <w:t>人不能从事车辆租赁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、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车辆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营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运年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限为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自行驶证注册起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8年</w:t>
      </w:r>
      <w:r w:rsidR="00E86767">
        <w:rPr>
          <w:rFonts w:ascii="仿宋_GB2312" w:eastAsia="仿宋_GB2312"/>
          <w:b/>
          <w:sz w:val="32"/>
          <w:szCs w:val="32"/>
          <w:u w:val="single"/>
        </w:rPr>
        <w:t>、行驶里程满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60万</w:t>
      </w:r>
      <w:r w:rsidR="00E86767">
        <w:rPr>
          <w:rFonts w:ascii="仿宋_GB2312" w:eastAsia="仿宋_GB2312"/>
          <w:b/>
          <w:sz w:val="32"/>
          <w:szCs w:val="32"/>
          <w:u w:val="single"/>
        </w:rPr>
        <w:t>公里强制报废</w:t>
      </w:r>
      <w:r w:rsidR="00E86767">
        <w:rPr>
          <w:rFonts w:ascii="仿宋_GB2312" w:eastAsia="仿宋_GB2312" w:hint="eastAsia"/>
          <w:sz w:val="32"/>
          <w:szCs w:val="32"/>
        </w:rPr>
        <w:t>等</w:t>
      </w:r>
      <w:r w:rsidR="00F115CC">
        <w:rPr>
          <w:rFonts w:ascii="仿宋_GB2312" w:eastAsia="仿宋_GB2312" w:hint="eastAsia"/>
          <w:sz w:val="32"/>
          <w:szCs w:val="32"/>
        </w:rPr>
        <w:t>，</w:t>
      </w:r>
      <w:r w:rsidR="00662B45">
        <w:rPr>
          <w:rFonts w:ascii="仿宋_GB2312" w:eastAsia="仿宋_GB2312" w:hint="eastAsia"/>
          <w:sz w:val="32"/>
          <w:szCs w:val="32"/>
        </w:rPr>
        <w:t>进</w:t>
      </w:r>
      <w:r w:rsidR="00662B45">
        <w:rPr>
          <w:rFonts w:ascii="仿宋_GB2312" w:eastAsia="仿宋_GB2312"/>
          <w:sz w:val="32"/>
          <w:szCs w:val="32"/>
        </w:rPr>
        <w:t>入行业前，请</w:t>
      </w:r>
      <w:r w:rsidR="00801ADE">
        <w:rPr>
          <w:rFonts w:ascii="仿宋_GB2312" w:eastAsia="仿宋_GB2312"/>
          <w:sz w:val="32"/>
          <w:szCs w:val="32"/>
        </w:rPr>
        <w:t>通过</w:t>
      </w:r>
      <w:r w:rsidR="00801ADE">
        <w:rPr>
          <w:rFonts w:ascii="仿宋_GB2312" w:eastAsia="仿宋_GB2312" w:hint="eastAsia"/>
          <w:sz w:val="32"/>
          <w:szCs w:val="32"/>
        </w:rPr>
        <w:t>媒</w:t>
      </w:r>
      <w:r w:rsidR="00801ADE">
        <w:rPr>
          <w:rFonts w:ascii="仿宋_GB2312" w:eastAsia="仿宋_GB2312"/>
          <w:sz w:val="32"/>
          <w:szCs w:val="32"/>
        </w:rPr>
        <w:t>体、同行、</w:t>
      </w:r>
      <w:r w:rsidR="00801ADE">
        <w:rPr>
          <w:rFonts w:ascii="仿宋_GB2312" w:eastAsia="仿宋_GB2312" w:hint="eastAsia"/>
          <w:sz w:val="32"/>
          <w:szCs w:val="32"/>
        </w:rPr>
        <w:t>公</w:t>
      </w:r>
      <w:r w:rsidR="00801ADE">
        <w:rPr>
          <w:rFonts w:ascii="仿宋_GB2312" w:eastAsia="仿宋_GB2312"/>
          <w:sz w:val="32"/>
          <w:szCs w:val="32"/>
        </w:rPr>
        <w:t>司等多种渠道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了</w:t>
      </w:r>
      <w:r w:rsidR="00801ADE">
        <w:rPr>
          <w:rFonts w:ascii="仿宋_GB2312" w:eastAsia="仿宋_GB2312"/>
          <w:b/>
          <w:sz w:val="32"/>
          <w:szCs w:val="32"/>
          <w:u w:val="single"/>
        </w:rPr>
        <w:t>解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东</w:t>
      </w:r>
      <w:r w:rsidR="00801ADE">
        <w:rPr>
          <w:rFonts w:ascii="仿宋_GB2312" w:eastAsia="仿宋_GB2312"/>
          <w:b/>
          <w:sz w:val="32"/>
          <w:szCs w:val="32"/>
          <w:u w:val="single"/>
        </w:rPr>
        <w:t>莞市网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络</w:t>
      </w:r>
      <w:r w:rsidR="00801ADE">
        <w:rPr>
          <w:rFonts w:ascii="仿宋_GB2312" w:eastAsia="仿宋_GB2312"/>
          <w:b/>
          <w:sz w:val="32"/>
          <w:szCs w:val="32"/>
          <w:u w:val="single"/>
        </w:rPr>
        <w:t>预约出租汽车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数</w:t>
      </w:r>
      <w:r w:rsidR="00801ADE">
        <w:rPr>
          <w:rFonts w:ascii="仿宋_GB2312" w:eastAsia="仿宋_GB2312"/>
          <w:b/>
          <w:sz w:val="32"/>
          <w:szCs w:val="32"/>
          <w:u w:val="single"/>
        </w:rPr>
        <w:t>量、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营运</w:t>
      </w:r>
      <w:r w:rsidR="00801ADE">
        <w:rPr>
          <w:rFonts w:ascii="仿宋_GB2312" w:eastAsia="仿宋_GB2312"/>
          <w:b/>
          <w:sz w:val="32"/>
          <w:szCs w:val="32"/>
          <w:u w:val="single"/>
        </w:rPr>
        <w:t>收入、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在</w:t>
      </w:r>
      <w:r w:rsidR="00801ADE">
        <w:rPr>
          <w:rFonts w:ascii="仿宋_GB2312" w:eastAsia="仿宋_GB2312"/>
          <w:b/>
          <w:sz w:val="32"/>
          <w:szCs w:val="32"/>
          <w:u w:val="single"/>
        </w:rPr>
        <w:t>线时长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、订</w:t>
      </w:r>
      <w:r w:rsidR="00801ADE">
        <w:rPr>
          <w:rFonts w:ascii="仿宋_GB2312" w:eastAsia="仿宋_GB2312"/>
          <w:b/>
          <w:sz w:val="32"/>
          <w:szCs w:val="32"/>
          <w:u w:val="single"/>
        </w:rPr>
        <w:t>单情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况，充分了解注册平台</w:t>
      </w:r>
      <w:r w:rsidR="00801ADE">
        <w:rPr>
          <w:rFonts w:ascii="仿宋_GB2312" w:eastAsia="仿宋_GB2312"/>
          <w:b/>
          <w:sz w:val="32"/>
          <w:szCs w:val="32"/>
          <w:u w:val="single"/>
        </w:rPr>
        <w:t>订单派发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机</w:t>
      </w:r>
      <w:r w:rsidR="00801ADE">
        <w:rPr>
          <w:rFonts w:ascii="仿宋_GB2312" w:eastAsia="仿宋_GB2312"/>
          <w:b/>
          <w:sz w:val="32"/>
          <w:szCs w:val="32"/>
          <w:u w:val="single"/>
        </w:rPr>
        <w:t>制、激励和惩戒制度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等情</w:t>
      </w:r>
      <w:r w:rsidR="00801ADE">
        <w:rPr>
          <w:rFonts w:ascii="仿宋_GB2312" w:eastAsia="仿宋_GB2312"/>
          <w:b/>
          <w:sz w:val="32"/>
          <w:szCs w:val="32"/>
          <w:u w:val="single"/>
        </w:rPr>
        <w:t>况，</w:t>
      </w:r>
      <w:r w:rsidR="00662B45">
        <w:rPr>
          <w:rFonts w:ascii="仿宋_GB2312" w:eastAsia="仿宋_GB2312" w:hint="eastAsia"/>
          <w:b/>
          <w:sz w:val="32"/>
          <w:szCs w:val="32"/>
          <w:u w:val="single"/>
        </w:rPr>
        <w:lastRenderedPageBreak/>
        <w:t>结</w:t>
      </w:r>
      <w:r w:rsidR="00662B45">
        <w:rPr>
          <w:rFonts w:ascii="仿宋_GB2312" w:eastAsia="仿宋_GB2312"/>
          <w:b/>
          <w:sz w:val="32"/>
          <w:szCs w:val="32"/>
          <w:u w:val="single"/>
        </w:rPr>
        <w:t>合个人还贷能力</w:t>
      </w:r>
      <w:r w:rsidR="00662B45">
        <w:rPr>
          <w:rFonts w:ascii="仿宋_GB2312" w:eastAsia="仿宋_GB2312" w:hint="eastAsia"/>
          <w:b/>
          <w:sz w:val="32"/>
          <w:szCs w:val="32"/>
          <w:u w:val="single"/>
        </w:rPr>
        <w:t>和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“营运</w:t>
      </w:r>
      <w:r w:rsidR="00801ADE">
        <w:rPr>
          <w:rFonts w:ascii="仿宋_GB2312" w:eastAsia="仿宋_GB2312"/>
          <w:b/>
          <w:sz w:val="32"/>
          <w:szCs w:val="32"/>
          <w:u w:val="single"/>
        </w:rPr>
        <w:t>收入因供需变化、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平</w:t>
      </w:r>
      <w:r w:rsidR="00801ADE">
        <w:rPr>
          <w:rFonts w:ascii="仿宋_GB2312" w:eastAsia="仿宋_GB2312"/>
          <w:b/>
          <w:sz w:val="32"/>
          <w:szCs w:val="32"/>
          <w:u w:val="single"/>
        </w:rPr>
        <w:t>台公司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管</w:t>
      </w:r>
      <w:r w:rsidR="00801ADE">
        <w:rPr>
          <w:rFonts w:ascii="仿宋_GB2312" w:eastAsia="仿宋_GB2312"/>
          <w:b/>
          <w:sz w:val="32"/>
          <w:szCs w:val="32"/>
          <w:u w:val="single"/>
        </w:rPr>
        <w:t>理等市场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条</w:t>
      </w:r>
      <w:r w:rsidR="00801ADE">
        <w:rPr>
          <w:rFonts w:ascii="仿宋_GB2312" w:eastAsia="仿宋_GB2312"/>
          <w:b/>
          <w:sz w:val="32"/>
          <w:szCs w:val="32"/>
          <w:u w:val="single"/>
        </w:rPr>
        <w:t>件变化而有波动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甚</w:t>
      </w:r>
      <w:r w:rsidR="00801ADE">
        <w:rPr>
          <w:rFonts w:ascii="仿宋_GB2312" w:eastAsia="仿宋_GB2312"/>
          <w:b/>
          <w:sz w:val="32"/>
          <w:szCs w:val="32"/>
          <w:u w:val="single"/>
        </w:rPr>
        <w:t>或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有</w:t>
      </w:r>
      <w:r w:rsidR="00C77398">
        <w:rPr>
          <w:rFonts w:ascii="仿宋_GB2312" w:eastAsia="仿宋_GB2312"/>
          <w:b/>
          <w:sz w:val="32"/>
          <w:szCs w:val="32"/>
          <w:u w:val="single"/>
        </w:rPr>
        <w:t>较大幅度下降</w:t>
      </w:r>
      <w:r w:rsidR="00801ADE">
        <w:rPr>
          <w:rFonts w:ascii="仿宋_GB2312" w:eastAsia="仿宋_GB2312"/>
          <w:b/>
          <w:sz w:val="32"/>
          <w:szCs w:val="32"/>
          <w:u w:val="single"/>
        </w:rPr>
        <w:t>风险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”</w:t>
      </w:r>
      <w:r w:rsidR="00662B45">
        <w:rPr>
          <w:rFonts w:ascii="仿宋_GB2312" w:eastAsia="仿宋_GB2312" w:hint="eastAsia"/>
          <w:b/>
          <w:sz w:val="32"/>
          <w:szCs w:val="32"/>
          <w:u w:val="single"/>
        </w:rPr>
        <w:t>的情</w:t>
      </w:r>
      <w:r w:rsidR="00662B45">
        <w:rPr>
          <w:rFonts w:ascii="仿宋_GB2312" w:eastAsia="仿宋_GB2312"/>
          <w:b/>
          <w:sz w:val="32"/>
          <w:szCs w:val="32"/>
          <w:u w:val="single"/>
        </w:rPr>
        <w:t>况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，</w:t>
      </w:r>
      <w:r w:rsidR="003F09E8" w:rsidRPr="009F58EA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审慎做好投资和从业分析，理性选择从业方向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。欢迎市民就出租汽车违法违规、服务质量等问题向东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莞市交通运输局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反映，共同促进我市出租汽车行业安全、规范、健康、稳定发展。</w:t>
      </w:r>
    </w:p>
    <w:sectPr w:rsidR="008C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D45" w:rsidRDefault="00A10D45" w:rsidP="009F58EA">
      <w:r>
        <w:separator/>
      </w:r>
    </w:p>
  </w:endnote>
  <w:endnote w:type="continuationSeparator" w:id="0">
    <w:p w:rsidR="00A10D45" w:rsidRDefault="00A10D45" w:rsidP="009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D45" w:rsidRDefault="00A10D45" w:rsidP="009F58EA">
      <w:r>
        <w:separator/>
      </w:r>
    </w:p>
  </w:footnote>
  <w:footnote w:type="continuationSeparator" w:id="0">
    <w:p w:rsidR="00A10D45" w:rsidRDefault="00A10D45" w:rsidP="009F5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27"/>
    <w:rsid w:val="00014E40"/>
    <w:rsid w:val="00031303"/>
    <w:rsid w:val="000446A2"/>
    <w:rsid w:val="000458E9"/>
    <w:rsid w:val="000824F1"/>
    <w:rsid w:val="00086919"/>
    <w:rsid w:val="000A6826"/>
    <w:rsid w:val="000D3BF6"/>
    <w:rsid w:val="00146971"/>
    <w:rsid w:val="00175D68"/>
    <w:rsid w:val="00182358"/>
    <w:rsid w:val="001B0B9A"/>
    <w:rsid w:val="001B346F"/>
    <w:rsid w:val="001B6776"/>
    <w:rsid w:val="001E59F4"/>
    <w:rsid w:val="00282A95"/>
    <w:rsid w:val="00306379"/>
    <w:rsid w:val="00316804"/>
    <w:rsid w:val="00320783"/>
    <w:rsid w:val="003B5967"/>
    <w:rsid w:val="003F09E8"/>
    <w:rsid w:val="00401E37"/>
    <w:rsid w:val="00423E9A"/>
    <w:rsid w:val="00436AA2"/>
    <w:rsid w:val="004657E1"/>
    <w:rsid w:val="00480D6B"/>
    <w:rsid w:val="00496834"/>
    <w:rsid w:val="004D2371"/>
    <w:rsid w:val="004E5BA3"/>
    <w:rsid w:val="004E6FDB"/>
    <w:rsid w:val="004F1487"/>
    <w:rsid w:val="0053659A"/>
    <w:rsid w:val="00580F1B"/>
    <w:rsid w:val="005D153C"/>
    <w:rsid w:val="005F33BB"/>
    <w:rsid w:val="00603DEE"/>
    <w:rsid w:val="00647427"/>
    <w:rsid w:val="00662B45"/>
    <w:rsid w:val="00673F66"/>
    <w:rsid w:val="00675561"/>
    <w:rsid w:val="00683A56"/>
    <w:rsid w:val="00684D08"/>
    <w:rsid w:val="00687AAF"/>
    <w:rsid w:val="006A0C16"/>
    <w:rsid w:val="006C1F5F"/>
    <w:rsid w:val="006C2855"/>
    <w:rsid w:val="00714B43"/>
    <w:rsid w:val="00722055"/>
    <w:rsid w:val="00746D00"/>
    <w:rsid w:val="007830D6"/>
    <w:rsid w:val="00795C13"/>
    <w:rsid w:val="007C0130"/>
    <w:rsid w:val="007C1A71"/>
    <w:rsid w:val="007E141F"/>
    <w:rsid w:val="00801ADE"/>
    <w:rsid w:val="00803930"/>
    <w:rsid w:val="00810462"/>
    <w:rsid w:val="00815D7E"/>
    <w:rsid w:val="00823DD3"/>
    <w:rsid w:val="00826A95"/>
    <w:rsid w:val="00831A99"/>
    <w:rsid w:val="0084173D"/>
    <w:rsid w:val="0085796E"/>
    <w:rsid w:val="00886B5D"/>
    <w:rsid w:val="008C7EA7"/>
    <w:rsid w:val="008F3643"/>
    <w:rsid w:val="00900444"/>
    <w:rsid w:val="009C143F"/>
    <w:rsid w:val="009E74E2"/>
    <w:rsid w:val="009F58EA"/>
    <w:rsid w:val="00A10D45"/>
    <w:rsid w:val="00A268F3"/>
    <w:rsid w:val="00A43C30"/>
    <w:rsid w:val="00A958E5"/>
    <w:rsid w:val="00AA2E92"/>
    <w:rsid w:val="00AC404D"/>
    <w:rsid w:val="00AC5D45"/>
    <w:rsid w:val="00AE3020"/>
    <w:rsid w:val="00AF1D70"/>
    <w:rsid w:val="00B122D8"/>
    <w:rsid w:val="00B1421C"/>
    <w:rsid w:val="00B449B7"/>
    <w:rsid w:val="00B95569"/>
    <w:rsid w:val="00BA132E"/>
    <w:rsid w:val="00BB0131"/>
    <w:rsid w:val="00BC1F0B"/>
    <w:rsid w:val="00BE21DA"/>
    <w:rsid w:val="00BE37EA"/>
    <w:rsid w:val="00BF4154"/>
    <w:rsid w:val="00C1549A"/>
    <w:rsid w:val="00C178EE"/>
    <w:rsid w:val="00C17B5B"/>
    <w:rsid w:val="00C34665"/>
    <w:rsid w:val="00C77398"/>
    <w:rsid w:val="00CB5D33"/>
    <w:rsid w:val="00CE5869"/>
    <w:rsid w:val="00D97915"/>
    <w:rsid w:val="00DB1F57"/>
    <w:rsid w:val="00DB78FC"/>
    <w:rsid w:val="00DF1910"/>
    <w:rsid w:val="00E22FEB"/>
    <w:rsid w:val="00E529A4"/>
    <w:rsid w:val="00E86767"/>
    <w:rsid w:val="00ED2BC5"/>
    <w:rsid w:val="00EE397A"/>
    <w:rsid w:val="00EF1721"/>
    <w:rsid w:val="00EF692A"/>
    <w:rsid w:val="00F0624F"/>
    <w:rsid w:val="00F115CC"/>
    <w:rsid w:val="00F170AD"/>
    <w:rsid w:val="00F17C2C"/>
    <w:rsid w:val="00F62468"/>
    <w:rsid w:val="00F72729"/>
    <w:rsid w:val="00F8274C"/>
    <w:rsid w:val="00FA1AA4"/>
    <w:rsid w:val="00FB6B82"/>
    <w:rsid w:val="305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D1798"/>
  <w15:docId w15:val="{8BC2A6C7-FA44-481C-A586-A32C10F3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88CBCF-9CB1-43C0-9FFB-A004029CE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蔡少文</dc:creator>
  <cp:lastModifiedBy>123</cp:lastModifiedBy>
  <cp:revision>32</cp:revision>
  <cp:lastPrinted>2023-04-14T13:42:00Z</cp:lastPrinted>
  <dcterms:created xsi:type="dcterms:W3CDTF">2021-02-02T00:55:00Z</dcterms:created>
  <dcterms:modified xsi:type="dcterms:W3CDTF">2023-04-17T01:54:00Z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