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77" w:rsidRDefault="004C6D98" w:rsidP="00AF6D77">
      <w:pPr>
        <w:spacing w:line="560" w:lineRule="exact"/>
        <w:jc w:val="left"/>
        <w:rPr>
          <w:rFonts w:ascii="黑体" w:eastAsia="黑体" w:hAnsi="Times New Roman" w:cs="方正小标宋简体"/>
          <w:sz w:val="32"/>
          <w:szCs w:val="32"/>
        </w:rPr>
      </w:pPr>
      <w:r>
        <w:rPr>
          <w:rFonts w:ascii="黑体" w:eastAsia="黑体" w:hAnsi="Times New Roman" w:cs="方正小标宋简体" w:hint="eastAsia"/>
          <w:sz w:val="32"/>
          <w:szCs w:val="32"/>
        </w:rPr>
        <w:t>附件3</w:t>
      </w:r>
    </w:p>
    <w:p w:rsidR="00F80575" w:rsidRPr="0032738C" w:rsidRDefault="00F80575" w:rsidP="00AF6D77">
      <w:pPr>
        <w:spacing w:line="560" w:lineRule="exact"/>
        <w:jc w:val="left"/>
        <w:rPr>
          <w:rFonts w:ascii="黑体" w:eastAsia="黑体" w:hAnsi="Times New Roman" w:cs="方正小标宋简体"/>
          <w:sz w:val="32"/>
          <w:szCs w:val="32"/>
        </w:rPr>
      </w:pPr>
    </w:p>
    <w:p w:rsidR="00AF6D77" w:rsidRDefault="00C857BC" w:rsidP="00C857BC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C857BC">
        <w:rPr>
          <w:rFonts w:ascii="Times New Roman" w:eastAsia="方正小标宋简体" w:hAnsi="Times New Roman" w:cs="方正小标宋简体" w:hint="eastAsia"/>
          <w:sz w:val="44"/>
          <w:szCs w:val="44"/>
        </w:rPr>
        <w:t>公路建设项目路面改造工程建设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方案</w:t>
      </w:r>
      <w:r w:rsidR="0039273C">
        <w:rPr>
          <w:rFonts w:ascii="Times New Roman" w:eastAsia="方正小标宋简体" w:hAnsi="Times New Roman" w:cs="方正小标宋简体" w:hint="eastAsia"/>
          <w:sz w:val="44"/>
          <w:szCs w:val="44"/>
        </w:rPr>
        <w:t>审批</w:t>
      </w:r>
      <w:r w:rsidR="00AF6D77"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实施承诺</w:t>
      </w:r>
      <w:proofErr w:type="gramStart"/>
      <w:r w:rsidR="00AF6D77"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制操作</w:t>
      </w:r>
      <w:proofErr w:type="gramEnd"/>
      <w:r w:rsidR="00AF6D77"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细则</w:t>
      </w:r>
    </w:p>
    <w:p w:rsidR="00AF6D77" w:rsidRPr="0032738C" w:rsidRDefault="00AF6D77" w:rsidP="00AF6D7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F6D77" w:rsidRPr="0055214D" w:rsidRDefault="00AF6D77" w:rsidP="00C857BC">
      <w:pPr>
        <w:ind w:firstLine="624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为进一步简化办事环节，加快项目落地速度，根据《东莞市优化建设工程</w:t>
      </w:r>
      <w:r w:rsidRPr="0055214D">
        <w:rPr>
          <w:rFonts w:ascii="Times New Roman" w:eastAsia="仿宋_GB2312" w:hAnsi="Times New Roman" w:cs="仿宋_GB2312" w:hint="eastAsia"/>
          <w:sz w:val="32"/>
          <w:szCs w:val="32"/>
        </w:rPr>
        <w:t>项目审批流程实施办法》等工作要求，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我市</w:t>
      </w:r>
      <w:r w:rsidR="00C857BC" w:rsidRPr="00C857BC">
        <w:rPr>
          <w:rFonts w:ascii="Times New Roman" w:eastAsia="仿宋_GB2312" w:hAnsi="Times New Roman" w:cs="仿宋_GB2312" w:hint="eastAsia"/>
          <w:sz w:val="32"/>
          <w:szCs w:val="32"/>
        </w:rPr>
        <w:t>公路建设项目路面改造工程建设</w:t>
      </w:r>
      <w:r w:rsidR="00C857BC">
        <w:rPr>
          <w:rFonts w:ascii="Times New Roman" w:eastAsia="仿宋_GB2312" w:hAnsi="Times New Roman" w:cs="仿宋_GB2312" w:hint="eastAsia"/>
          <w:sz w:val="32"/>
          <w:szCs w:val="32"/>
        </w:rPr>
        <w:t>方案</w:t>
      </w:r>
      <w:r w:rsidR="0039273C">
        <w:rPr>
          <w:rFonts w:ascii="Times New Roman" w:eastAsia="仿宋_GB2312" w:hAnsi="Times New Roman" w:cs="仿宋_GB2312" w:hint="eastAsia"/>
          <w:sz w:val="32"/>
          <w:szCs w:val="32"/>
        </w:rPr>
        <w:t>审批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在一定领域内实施承诺制改革试点。现结合实际，制定本操作细则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AF6D77" w:rsidRPr="0032738C" w:rsidRDefault="00AF6D77" w:rsidP="00AF6D77">
      <w:pPr>
        <w:pStyle w:val="a3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t>一、实施范围</w:t>
      </w:r>
    </w:p>
    <w:p w:rsidR="00AF6D77" w:rsidRPr="0032738C" w:rsidRDefault="00AF6D77" w:rsidP="00AF6D77">
      <w:pPr>
        <w:pStyle w:val="a3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符合以下条件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公路工程建设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项目实施承诺制：</w:t>
      </w:r>
    </w:p>
    <w:p w:rsidR="00901324" w:rsidRDefault="00901324" w:rsidP="00901324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（一）</w:t>
      </w:r>
      <w:r w:rsidRPr="00901324">
        <w:rPr>
          <w:rFonts w:ascii="Times New Roman" w:eastAsia="仿宋_GB2312" w:hAnsi="Times New Roman" w:cs="仿宋_GB2312"/>
          <w:sz w:val="32"/>
          <w:szCs w:val="32"/>
        </w:rPr>
        <w:t>项目已纳入省发展改革委审批的近期普通国省道建设计划；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</w:p>
    <w:p w:rsidR="00901324" w:rsidRDefault="00901324" w:rsidP="00901324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（二）</w:t>
      </w:r>
      <w:r w:rsidRPr="00901324">
        <w:rPr>
          <w:rFonts w:ascii="Times New Roman" w:eastAsia="仿宋_GB2312" w:hAnsi="Times New Roman" w:cs="仿宋_GB2312"/>
          <w:sz w:val="32"/>
          <w:szCs w:val="32"/>
        </w:rPr>
        <w:t>编报路面改造建设方案；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</w:p>
    <w:p w:rsidR="00AF6D77" w:rsidRPr="00AF6D77" w:rsidRDefault="00901324" w:rsidP="00901324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（三）</w:t>
      </w:r>
      <w:r w:rsidRPr="00901324">
        <w:rPr>
          <w:rFonts w:ascii="Times New Roman" w:eastAsia="仿宋_GB2312" w:hAnsi="Times New Roman" w:cs="仿宋_GB2312"/>
          <w:sz w:val="32"/>
          <w:szCs w:val="32"/>
        </w:rPr>
        <w:t>符合标准公路工程技术标准（</w:t>
      </w:r>
      <w:r w:rsidRPr="00901324">
        <w:rPr>
          <w:rFonts w:ascii="Times New Roman" w:eastAsia="仿宋_GB2312" w:hAnsi="Times New Roman" w:cs="仿宋_GB2312"/>
          <w:sz w:val="32"/>
          <w:szCs w:val="32"/>
        </w:rPr>
        <w:t>2014</w:t>
      </w:r>
      <w:r w:rsidRPr="00901324">
        <w:rPr>
          <w:rFonts w:ascii="Times New Roman" w:eastAsia="仿宋_GB2312" w:hAnsi="Times New Roman" w:cs="仿宋_GB2312"/>
          <w:sz w:val="32"/>
          <w:szCs w:val="32"/>
        </w:rPr>
        <w:t>）</w:t>
      </w:r>
      <w:r w:rsidR="0039273C" w:rsidRPr="0039273C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AF6D77" w:rsidRPr="0032738C" w:rsidRDefault="00AF6D77" w:rsidP="00AF6D77">
      <w:pPr>
        <w:pStyle w:val="a3"/>
        <w:ind w:left="420"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t>二、收件标准</w:t>
      </w:r>
    </w:p>
    <w:p w:rsidR="00AF6D77" w:rsidRPr="00AF6D77" w:rsidRDefault="00AF6D77" w:rsidP="00AF6D7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（一）</w:t>
      </w:r>
      <w:r w:rsidRPr="00AF6D77">
        <w:rPr>
          <w:rFonts w:ascii="Times New Roman" w:eastAsia="仿宋_GB2312" w:hAnsi="Times New Roman" w:cs="仿宋_GB2312"/>
          <w:sz w:val="32"/>
          <w:szCs w:val="32"/>
        </w:rPr>
        <w:t>申请报告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AF6D77" w:rsidRPr="00D530CD" w:rsidRDefault="00AF6D77" w:rsidP="00D530CD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（二）</w:t>
      </w:r>
      <w:r w:rsidR="00B619CC" w:rsidRPr="00D530CD">
        <w:rPr>
          <w:rFonts w:ascii="Times New Roman" w:eastAsia="仿宋_GB2312" w:hAnsi="Times New Roman" w:cs="仿宋_GB2312"/>
          <w:sz w:val="32"/>
          <w:szCs w:val="32"/>
        </w:rPr>
        <w:t>公路建设项目路面改造工程建设方案</w:t>
      </w:r>
      <w:r w:rsidR="00C94189" w:rsidRPr="00D530CD">
        <w:rPr>
          <w:rFonts w:ascii="Times New Roman" w:eastAsia="仿宋_GB2312" w:hAnsi="Times New Roman" w:cs="仿宋_GB2312"/>
          <w:sz w:val="32"/>
          <w:szCs w:val="32"/>
        </w:rPr>
        <w:t>全套文件</w:t>
      </w:r>
      <w:r w:rsidR="00C94189" w:rsidRPr="00D530CD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AF6D77" w:rsidRPr="0032738C" w:rsidRDefault="00AF6D77" w:rsidP="00AF6D7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t>三、办理流程</w:t>
      </w:r>
    </w:p>
    <w:p w:rsidR="00AF6D77" w:rsidRDefault="00AF6D77" w:rsidP="00AF6D77">
      <w:pPr>
        <w:ind w:firstLine="624"/>
        <w:jc w:val="left"/>
        <w:rPr>
          <w:rFonts w:ascii="Times New Roman" w:eastAsia="仿宋_GB2312" w:hAnsi="Times New Roman" w:cs="仿宋_GB2312"/>
          <w:sz w:val="31"/>
          <w:szCs w:val="31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（一）项目建设单位在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网上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登录</w:t>
      </w:r>
      <w:r w:rsidRPr="0032738C">
        <w:rPr>
          <w:rFonts w:ascii="Times New Roman" w:eastAsia="仿宋_GB2312" w:hAnsi="Times New Roman" w:cs="Times New Roman"/>
          <w:sz w:val="31"/>
          <w:szCs w:val="31"/>
        </w:rPr>
        <w:t>“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东莞市建设工程项目网上服务平台</w:t>
      </w:r>
      <w:r w:rsidRPr="0032738C">
        <w:rPr>
          <w:rFonts w:ascii="Times New Roman" w:eastAsia="仿宋_GB2312" w:hAnsi="Times New Roman" w:cs="Times New Roman"/>
          <w:sz w:val="31"/>
          <w:szCs w:val="31"/>
        </w:rPr>
        <w:t>”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，按要求提交申请及填报相关材料。</w:t>
      </w:r>
    </w:p>
    <w:p w:rsidR="00AF6D77" w:rsidRPr="0032738C" w:rsidRDefault="00AF6D77" w:rsidP="00AF6D77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（</w:t>
      </w:r>
      <w:r>
        <w:rPr>
          <w:rFonts w:ascii="Times New Roman" w:eastAsia="仿宋_GB2312" w:hAnsi="Times New Roman" w:cs="仿宋_GB2312" w:hint="eastAsia"/>
          <w:sz w:val="31"/>
          <w:szCs w:val="31"/>
        </w:rPr>
        <w:t>二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）</w:t>
      </w:r>
      <w:r>
        <w:rPr>
          <w:rFonts w:ascii="Times New Roman" w:eastAsia="仿宋_GB2312" w:hAnsi="Times New Roman" w:cs="仿宋_GB2312" w:hint="eastAsia"/>
          <w:sz w:val="31"/>
          <w:szCs w:val="31"/>
        </w:rPr>
        <w:t xml:space="preserve"> 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项目建设单位</w:t>
      </w:r>
      <w:r>
        <w:rPr>
          <w:rFonts w:ascii="Times New Roman" w:eastAsia="仿宋_GB2312" w:hAnsi="Times New Roman" w:cs="仿宋_GB2312" w:hint="eastAsia"/>
          <w:sz w:val="31"/>
          <w:szCs w:val="31"/>
        </w:rPr>
        <w:t>在受理现场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按要求提交申请及填报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lastRenderedPageBreak/>
        <w:t>相关材料。</w:t>
      </w:r>
    </w:p>
    <w:p w:rsidR="00AF6D77" w:rsidRPr="0032738C" w:rsidRDefault="00AF6D77" w:rsidP="00AF6D77">
      <w:pPr>
        <w:ind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三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）市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交通运输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局</w:t>
      </w:r>
      <w:proofErr w:type="gramStart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作出</w:t>
      </w:r>
      <w:proofErr w:type="gramEnd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是否受理申请决定，对不属于实施范围项目或资料不符合要求的项目，当天告知项目单位，并</w:t>
      </w:r>
      <w:proofErr w:type="gramStart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作退件处理</w:t>
      </w:r>
      <w:proofErr w:type="gramEnd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AF6D77" w:rsidRPr="0032738C" w:rsidRDefault="00AF6D77" w:rsidP="00AF6D77">
      <w:pPr>
        <w:ind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四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交通运输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局对项目单位提交资料进行形式审查，对符合实施范围、资料齐备规范的项目，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一至五个工作日内出具办理结果，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并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将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《</w:t>
      </w:r>
      <w:r w:rsidR="0039273C">
        <w:rPr>
          <w:rFonts w:ascii="Times New Roman" w:eastAsia="仿宋_GB2312" w:hAnsi="Times New Roman" w:cs="仿宋_GB2312" w:hint="eastAsia"/>
          <w:sz w:val="31"/>
          <w:szCs w:val="31"/>
        </w:rPr>
        <w:t>公路工程</w:t>
      </w:r>
      <w:r w:rsidR="00B619CC">
        <w:rPr>
          <w:rFonts w:ascii="Times New Roman" w:eastAsia="仿宋_GB2312" w:hAnsi="Times New Roman" w:cs="仿宋_GB2312" w:hint="eastAsia"/>
          <w:sz w:val="31"/>
          <w:szCs w:val="31"/>
        </w:rPr>
        <w:t>公路建设项目路面改造工程建设方案</w:t>
      </w:r>
      <w:r w:rsidR="0039273C">
        <w:rPr>
          <w:rFonts w:ascii="Times New Roman" w:eastAsia="仿宋_GB2312" w:hAnsi="Times New Roman" w:cs="仿宋_GB2312" w:hint="eastAsia"/>
          <w:sz w:val="31"/>
          <w:szCs w:val="31"/>
        </w:rPr>
        <w:t>审批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承诺书》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向社会公示。</w:t>
      </w:r>
    </w:p>
    <w:p w:rsidR="00E65FC2" w:rsidRPr="0032738C" w:rsidRDefault="00E65FC2" w:rsidP="00E65FC2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hAnsi="Times New Roman" w:hint="eastAsia"/>
          <w:sz w:val="32"/>
          <w:szCs w:val="32"/>
        </w:rPr>
        <w:t>四、监管措施</w:t>
      </w:r>
    </w:p>
    <w:p w:rsidR="00E65FC2" w:rsidRDefault="00E65FC2" w:rsidP="00E65FC2">
      <w:pPr>
        <w:ind w:firstLine="624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C857BC">
        <w:rPr>
          <w:rFonts w:ascii="Times New Roman" w:eastAsia="仿宋_GB2312" w:hAnsi="Times New Roman" w:cs="仿宋_GB2312" w:hint="eastAsia"/>
          <w:sz w:val="32"/>
          <w:szCs w:val="32"/>
        </w:rPr>
        <w:t>公路建设项目路面改造工程建设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方案</w:t>
      </w:r>
      <w:r w:rsidRPr="00675EFC">
        <w:rPr>
          <w:rFonts w:ascii="Times New Roman" w:eastAsia="仿宋_GB2312" w:hAnsi="Times New Roman" w:cs="仿宋_GB2312" w:hint="eastAsia"/>
          <w:sz w:val="32"/>
          <w:szCs w:val="32"/>
        </w:rPr>
        <w:t>审批事项实施事中事后监管方式，如发现项目存在不符合法律法规、标准规范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、立项批复</w:t>
      </w:r>
      <w:r w:rsidRPr="00675EFC">
        <w:rPr>
          <w:rFonts w:ascii="Times New Roman" w:eastAsia="仿宋_GB2312" w:hAnsi="Times New Roman" w:cs="仿宋_GB2312" w:hint="eastAsia"/>
          <w:sz w:val="32"/>
          <w:szCs w:val="32"/>
        </w:rPr>
        <w:t>的要求，必须重新开展</w:t>
      </w:r>
      <w:r w:rsidRPr="00C857BC">
        <w:rPr>
          <w:rFonts w:ascii="Times New Roman" w:eastAsia="仿宋_GB2312" w:hAnsi="Times New Roman" w:cs="仿宋_GB2312" w:hint="eastAsia"/>
          <w:sz w:val="32"/>
          <w:szCs w:val="32"/>
        </w:rPr>
        <w:t>公路建设项目路面改造工程建设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方案审批</w:t>
      </w:r>
      <w:r w:rsidRPr="00675EFC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AF6D77" w:rsidRPr="001663F1" w:rsidRDefault="00AF6D77" w:rsidP="00AF6D77">
      <w:pPr>
        <w:ind w:firstLine="624"/>
        <w:jc w:val="left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Times New Roman" w:eastAsia="黑体" w:hAnsi="Times New Roman" w:cs="Times New Roman" w:hint="eastAsia"/>
          <w:sz w:val="31"/>
          <w:szCs w:val="31"/>
        </w:rPr>
        <w:t>五</w:t>
      </w:r>
      <w:r w:rsidRPr="001663F1">
        <w:rPr>
          <w:rFonts w:ascii="Times New Roman" w:eastAsia="黑体" w:hAnsi="Times New Roman" w:cs="Times New Roman" w:hint="eastAsia"/>
          <w:sz w:val="31"/>
          <w:szCs w:val="31"/>
        </w:rPr>
        <w:t>、</w:t>
      </w:r>
      <w:r>
        <w:rPr>
          <w:rFonts w:ascii="Times New Roman" w:eastAsia="黑体" w:hAnsi="Times New Roman" w:cs="Times New Roman" w:hint="eastAsia"/>
          <w:sz w:val="31"/>
          <w:szCs w:val="31"/>
        </w:rPr>
        <w:t>责任追究</w:t>
      </w:r>
    </w:p>
    <w:p w:rsidR="00AF6D77" w:rsidRPr="00133B4D" w:rsidRDefault="00AF6D77" w:rsidP="00AF6D77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Times New Roman" w:eastAsia="仿宋_GB2312" w:hAnsi="Times New Roman" w:cs="Times New Roman" w:hint="eastAsia"/>
          <w:sz w:val="31"/>
          <w:szCs w:val="31"/>
        </w:rPr>
        <w:t>对项目单位、第三方机构违反</w:t>
      </w:r>
      <w:r w:rsidR="00492ED1">
        <w:rPr>
          <w:rFonts w:ascii="Times New Roman" w:eastAsia="仿宋_GB2312" w:hAnsi="Times New Roman" w:cs="Times New Roman" w:hint="eastAsia"/>
          <w:sz w:val="31"/>
          <w:szCs w:val="31"/>
        </w:rPr>
        <w:t>以上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规定，依法予以追究责任。</w:t>
      </w:r>
    </w:p>
    <w:p w:rsidR="00AF6D77" w:rsidRPr="00D262DD" w:rsidRDefault="00AF6D77" w:rsidP="00AF6D77">
      <w:pPr>
        <w:ind w:firstLine="624"/>
        <w:jc w:val="left"/>
        <w:rPr>
          <w:rFonts w:ascii="黑体" w:eastAsia="黑体" w:hAnsi="黑体" w:cs="Times New Roman"/>
          <w:sz w:val="31"/>
          <w:szCs w:val="31"/>
        </w:rPr>
      </w:pPr>
      <w:r>
        <w:rPr>
          <w:rFonts w:ascii="黑体" w:eastAsia="黑体" w:hAnsi="黑体" w:cs="Times New Roman" w:hint="eastAsia"/>
          <w:sz w:val="31"/>
          <w:szCs w:val="31"/>
        </w:rPr>
        <w:t>六</w:t>
      </w:r>
      <w:r w:rsidRPr="00D262DD">
        <w:rPr>
          <w:rFonts w:ascii="黑体" w:eastAsia="黑体" w:hAnsi="黑体" w:cs="Times New Roman" w:hint="eastAsia"/>
          <w:sz w:val="31"/>
          <w:szCs w:val="31"/>
        </w:rPr>
        <w:t>、信用惩戒</w:t>
      </w:r>
    </w:p>
    <w:p w:rsidR="00AF6D77" w:rsidRPr="0032738C" w:rsidRDefault="00AF6D77" w:rsidP="00AF6D77">
      <w:pPr>
        <w:autoSpaceDE w:val="0"/>
        <w:autoSpaceDN w:val="0"/>
        <w:adjustRightInd w:val="0"/>
        <w:ind w:firstLineChars="250" w:firstLine="775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对于失信的项目建设单位或</w:t>
      </w:r>
      <w:r w:rsidR="00C857BC" w:rsidRPr="00C857BC">
        <w:rPr>
          <w:rFonts w:ascii="Times New Roman" w:eastAsia="仿宋_GB2312" w:hAnsi="Times New Roman" w:cs="仿宋_GB2312" w:hint="eastAsia"/>
          <w:sz w:val="32"/>
          <w:szCs w:val="32"/>
        </w:rPr>
        <w:t>公路建设项目路面改造工程建设</w:t>
      </w:r>
      <w:r w:rsidR="00C857BC">
        <w:rPr>
          <w:rFonts w:ascii="Times New Roman" w:eastAsia="仿宋_GB2312" w:hAnsi="Times New Roman" w:cs="仿宋_GB2312" w:hint="eastAsia"/>
          <w:sz w:val="32"/>
          <w:szCs w:val="32"/>
        </w:rPr>
        <w:t>方案</w:t>
      </w:r>
      <w:r>
        <w:rPr>
          <w:rFonts w:ascii="Times New Roman" w:eastAsia="仿宋_GB2312" w:hAnsi="Times New Roman" w:cs="仿宋_GB2312" w:hint="eastAsia"/>
          <w:sz w:val="31"/>
          <w:szCs w:val="31"/>
        </w:rPr>
        <w:t>文件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编制单位（含其法定代表人或授权代表），启动部门联合惩戒，依序采取提醒、警告，以及纳入信用黑名单等措施。</w:t>
      </w:r>
      <w:r w:rsidRPr="0032738C">
        <w:rPr>
          <w:rFonts w:ascii="Times New Roman" w:eastAsia="仿宋_GB2312" w:hAnsi="Times New Roman" w:cs="Times New Roman"/>
          <w:sz w:val="31"/>
          <w:szCs w:val="31"/>
        </w:rPr>
        <w:t xml:space="preserve"> </w:t>
      </w:r>
    </w:p>
    <w:p w:rsidR="00AF6D77" w:rsidRPr="00894C16" w:rsidRDefault="00AF6D77" w:rsidP="00AF6D77">
      <w:pPr>
        <w:autoSpaceDE w:val="0"/>
        <w:autoSpaceDN w:val="0"/>
        <w:adjustRightInd w:val="0"/>
        <w:ind w:firstLineChars="250" w:firstLine="775"/>
        <w:jc w:val="left"/>
        <w:rPr>
          <w:rFonts w:ascii="Times New Roman" w:eastAsia="仿宋_GB2312" w:hAnsi="Times New Roman" w:cs="仿宋_GB2312"/>
          <w:sz w:val="31"/>
          <w:szCs w:val="31"/>
        </w:rPr>
      </w:pP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该细则自印发之日起试行，试行有效期至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2020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年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12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月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31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lastRenderedPageBreak/>
        <w:t>日。</w:t>
      </w:r>
    </w:p>
    <w:p w:rsidR="00AF6D77" w:rsidRPr="0032738C" w:rsidRDefault="00AF6D77" w:rsidP="00AF6D77">
      <w:pPr>
        <w:ind w:leftChars="297" w:left="1864" w:hangingChars="400" w:hanging="1240"/>
        <w:jc w:val="left"/>
        <w:rPr>
          <w:rFonts w:ascii="Times New Roman" w:eastAsia="黑体" w:hAnsi="Times New Roman" w:cs="Times New Roman"/>
          <w:sz w:val="31"/>
          <w:szCs w:val="31"/>
        </w:rPr>
      </w:pPr>
    </w:p>
    <w:p w:rsidR="008E7D0F" w:rsidRDefault="00AF6D77" w:rsidP="008E7D0F">
      <w:pPr>
        <w:ind w:leftChars="297" w:left="1904" w:hangingChars="400" w:hanging="128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附件：</w:t>
      </w:r>
    </w:p>
    <w:p w:rsidR="008E7D0F" w:rsidRDefault="008E7D0F" w:rsidP="008E7D0F">
      <w:pPr>
        <w:ind w:leftChars="97" w:left="204" w:firstLineChars="150" w:firstLine="48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 w:rsidRPr="008E7D0F">
        <w:rPr>
          <w:rFonts w:hint="eastAsia"/>
        </w:rPr>
        <w:t xml:space="preserve"> </w:t>
      </w:r>
      <w:r w:rsidRPr="008E7D0F">
        <w:rPr>
          <w:rFonts w:ascii="Times New Roman" w:eastAsia="仿宋_GB2312" w:hAnsi="Times New Roman" w:cs="仿宋_GB2312" w:hint="eastAsia"/>
          <w:sz w:val="32"/>
          <w:szCs w:val="32"/>
        </w:rPr>
        <w:t>公路建设项目路面改造工程建设方案审批审查负面清单（</w:t>
      </w:r>
      <w:r w:rsidRPr="008E7D0F">
        <w:rPr>
          <w:rFonts w:ascii="Times New Roman" w:eastAsia="仿宋_GB2312" w:hAnsi="Times New Roman" w:cs="仿宋_GB2312"/>
          <w:sz w:val="32"/>
          <w:szCs w:val="32"/>
        </w:rPr>
        <w:t>2018</w:t>
      </w:r>
      <w:r w:rsidRPr="008E7D0F">
        <w:rPr>
          <w:rFonts w:ascii="Times New Roman" w:eastAsia="仿宋_GB2312" w:hAnsi="Times New Roman" w:cs="仿宋_GB2312"/>
          <w:sz w:val="32"/>
          <w:szCs w:val="32"/>
        </w:rPr>
        <w:t>年本）</w:t>
      </w:r>
    </w:p>
    <w:p w:rsidR="00AF6D77" w:rsidRPr="0032738C" w:rsidRDefault="008E7D0F" w:rsidP="008E7D0F">
      <w:pPr>
        <w:ind w:leftChars="297" w:left="1904" w:hangingChars="400" w:hanging="1280"/>
        <w:jc w:val="left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 w:rsidR="00B619CC">
        <w:rPr>
          <w:rFonts w:ascii="Times New Roman" w:eastAsia="仿宋_GB2312" w:hAnsi="Times New Roman" w:cs="仿宋_GB2312" w:hint="eastAsia"/>
          <w:sz w:val="31"/>
          <w:szCs w:val="31"/>
        </w:rPr>
        <w:t>公路建设项目路面改造工程建设方案</w:t>
      </w:r>
      <w:r w:rsidR="0039273C">
        <w:rPr>
          <w:rFonts w:ascii="Times New Roman" w:eastAsia="仿宋_GB2312" w:hAnsi="Times New Roman" w:cs="仿宋_GB2312" w:hint="eastAsia"/>
          <w:sz w:val="31"/>
          <w:szCs w:val="31"/>
        </w:rPr>
        <w:t>审批</w:t>
      </w:r>
      <w:r w:rsidR="00AF6D77" w:rsidRPr="0032738C">
        <w:rPr>
          <w:rFonts w:ascii="Times New Roman" w:eastAsia="仿宋_GB2312" w:hAnsi="Times New Roman" w:cs="仿宋_GB2312" w:hint="eastAsia"/>
          <w:sz w:val="31"/>
          <w:szCs w:val="31"/>
        </w:rPr>
        <w:t>承诺书</w:t>
      </w:r>
    </w:p>
    <w:p w:rsidR="00AF6D77" w:rsidRDefault="00AF6D77" w:rsidP="00AF6D77">
      <w:pPr>
        <w:rPr>
          <w:rFonts w:ascii="Times New Roman" w:eastAsia="黑体" w:hAnsi="黑体" w:cs="Times New Roman"/>
          <w:sz w:val="32"/>
          <w:szCs w:val="32"/>
        </w:rPr>
      </w:pPr>
      <w:bookmarkStart w:id="0" w:name="_Hlk514626254"/>
    </w:p>
    <w:p w:rsidR="00AF6D77" w:rsidRDefault="00AF6D77" w:rsidP="00AF6D77">
      <w:pPr>
        <w:rPr>
          <w:rFonts w:ascii="Times New Roman" w:eastAsia="黑体" w:hAnsi="黑体" w:cs="Times New Roman"/>
          <w:sz w:val="32"/>
          <w:szCs w:val="32"/>
        </w:rPr>
      </w:pPr>
    </w:p>
    <w:p w:rsidR="00AF6D77" w:rsidRDefault="00AF6D77" w:rsidP="00AF6D77">
      <w:pPr>
        <w:rPr>
          <w:rFonts w:ascii="Times New Roman" w:eastAsia="黑体" w:hAnsi="黑体" w:cs="Times New Roman"/>
          <w:sz w:val="32"/>
          <w:szCs w:val="32"/>
        </w:rPr>
      </w:pPr>
    </w:p>
    <w:p w:rsidR="00CC16F4" w:rsidRDefault="00CC16F4">
      <w:pPr>
        <w:widowControl/>
        <w:jc w:val="left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br w:type="page"/>
      </w:r>
    </w:p>
    <w:p w:rsidR="008E7D0F" w:rsidRPr="0032738C" w:rsidRDefault="008E7D0F" w:rsidP="008E7D0F">
      <w:pPr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lastRenderedPageBreak/>
        <w:t>附件</w:t>
      </w:r>
      <w:r w:rsidR="004C6D98">
        <w:rPr>
          <w:rFonts w:ascii="Times New Roman" w:eastAsia="黑体" w:hAnsi="黑体" w:cs="黑体" w:hint="eastAsia"/>
          <w:sz w:val="32"/>
          <w:szCs w:val="32"/>
        </w:rPr>
        <w:t>3-</w:t>
      </w:r>
      <w:r w:rsidRPr="0032738C">
        <w:rPr>
          <w:rFonts w:ascii="Times New Roman" w:eastAsia="黑体" w:hAnsi="Times New Roman" w:cs="Times New Roman"/>
          <w:sz w:val="32"/>
          <w:szCs w:val="32"/>
        </w:rPr>
        <w:t>1</w:t>
      </w:r>
      <w:bookmarkStart w:id="1" w:name="OLE_LINK1"/>
    </w:p>
    <w:p w:rsidR="008E7D0F" w:rsidRPr="0032738C" w:rsidRDefault="008E7D0F" w:rsidP="008E7D0F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8E7D0F" w:rsidRPr="0032738C" w:rsidRDefault="008E7D0F" w:rsidP="008E7D0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857BC">
        <w:rPr>
          <w:rFonts w:ascii="Times New Roman" w:eastAsia="方正小标宋简体" w:hAnsi="Times New Roman" w:cs="方正小标宋简体" w:hint="eastAsia"/>
          <w:sz w:val="44"/>
          <w:szCs w:val="44"/>
        </w:rPr>
        <w:t>公路建设项目路面改造工程建设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方案审批</w:t>
      </w:r>
    </w:p>
    <w:p w:rsidR="008E7D0F" w:rsidRPr="0032738C" w:rsidRDefault="008E7D0F" w:rsidP="008E7D0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审查负面清单（</w:t>
      </w:r>
      <w:r w:rsidRPr="0032738C">
        <w:rPr>
          <w:rFonts w:ascii="Times New Roman" w:eastAsia="方正小标宋简体" w:hAnsi="Times New Roman" w:cs="Times New Roman"/>
          <w:sz w:val="44"/>
          <w:szCs w:val="44"/>
        </w:rPr>
        <w:t>2018</w:t>
      </w:r>
      <w:r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年本）</w:t>
      </w:r>
    </w:p>
    <w:bookmarkEnd w:id="1"/>
    <w:p w:rsidR="008E7D0F" w:rsidRPr="0032738C" w:rsidRDefault="008E7D0F" w:rsidP="008E7D0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8E7D0F" w:rsidRPr="0032738C" w:rsidRDefault="008E7D0F" w:rsidP="008E7D0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Times New Roman"/>
          <w:sz w:val="32"/>
          <w:szCs w:val="32"/>
        </w:rPr>
        <w:t>1.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核报上级部门审批、核准的项目；</w:t>
      </w:r>
    </w:p>
    <w:p w:rsidR="008E7D0F" w:rsidRPr="0032738C" w:rsidRDefault="008E7D0F" w:rsidP="008E7D0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Times New Roman"/>
          <w:sz w:val="32"/>
          <w:szCs w:val="32"/>
        </w:rPr>
        <w:t>2.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项目涉及征地拆迁、项目实施可能会引发群众上访等群体性事件的项目；</w:t>
      </w:r>
    </w:p>
    <w:p w:rsidR="008E7D0F" w:rsidRPr="0032738C" w:rsidRDefault="008E7D0F" w:rsidP="008E7D0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Times New Roman"/>
          <w:sz w:val="32"/>
          <w:szCs w:val="32"/>
        </w:rPr>
        <w:t>3.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涉及国家安全、环境安全的项目；</w:t>
      </w:r>
    </w:p>
    <w:p w:rsidR="008E7D0F" w:rsidRPr="0032738C" w:rsidRDefault="008E7D0F" w:rsidP="008E7D0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Times New Roman"/>
          <w:sz w:val="32"/>
          <w:szCs w:val="32"/>
        </w:rPr>
        <w:t>4.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社会关注度高的项目。</w:t>
      </w:r>
    </w:p>
    <w:p w:rsidR="008E7D0F" w:rsidRPr="0032738C" w:rsidRDefault="008E7D0F" w:rsidP="008E7D0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8E7D0F" w:rsidRDefault="008E7D0F" w:rsidP="008E7D0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8E7D0F" w:rsidRDefault="008E7D0F" w:rsidP="008E7D0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8E7D0F" w:rsidRDefault="008E7D0F" w:rsidP="008E7D0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8E7D0F" w:rsidRDefault="008E7D0F" w:rsidP="008E7D0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8E7D0F" w:rsidRDefault="008E7D0F" w:rsidP="008E7D0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8E7D0F" w:rsidRDefault="008E7D0F" w:rsidP="008E7D0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8E7D0F" w:rsidRDefault="008E7D0F" w:rsidP="008E7D0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8E7D0F" w:rsidRDefault="008E7D0F" w:rsidP="008E7D0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8E7D0F" w:rsidRDefault="008E7D0F" w:rsidP="008E7D0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8E7D0F" w:rsidRPr="0032738C" w:rsidRDefault="008E7D0F" w:rsidP="008E7D0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AF6D77" w:rsidRPr="00CC16F4" w:rsidRDefault="00AF6D77" w:rsidP="00AF6D77">
      <w:pPr>
        <w:rPr>
          <w:rFonts w:ascii="Times New Roman" w:eastAsia="黑体" w:hAnsi="黑体" w:cs="Times New Roman"/>
          <w:sz w:val="32"/>
          <w:szCs w:val="32"/>
        </w:rPr>
      </w:pPr>
    </w:p>
    <w:bookmarkEnd w:id="0"/>
    <w:p w:rsidR="00AF6D77" w:rsidRDefault="00AF6D77" w:rsidP="00AF6D77">
      <w:pPr>
        <w:pStyle w:val="a3"/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lastRenderedPageBreak/>
        <w:t>附件</w:t>
      </w:r>
      <w:r w:rsidR="004C6D98">
        <w:rPr>
          <w:rFonts w:ascii="Times New Roman" w:eastAsia="黑体" w:hAnsi="黑体" w:cs="黑体" w:hint="eastAsia"/>
          <w:sz w:val="32"/>
          <w:szCs w:val="32"/>
        </w:rPr>
        <w:t>3-</w:t>
      </w:r>
      <w:r w:rsidR="008E7D0F">
        <w:rPr>
          <w:rFonts w:ascii="Times New Roman" w:eastAsia="黑体" w:hAnsi="Times New Roman" w:cs="Times New Roman" w:hint="eastAsia"/>
          <w:sz w:val="32"/>
          <w:szCs w:val="32"/>
        </w:rPr>
        <w:t>2</w:t>
      </w:r>
      <w:bookmarkStart w:id="2" w:name="_GoBack"/>
      <w:bookmarkEnd w:id="2"/>
      <w:r w:rsidRPr="0032738C">
        <w:rPr>
          <w:rFonts w:ascii="Times New Roman" w:eastAsia="黑体" w:hAnsi="Times New Roman" w:cs="Times New Roman"/>
          <w:sz w:val="32"/>
          <w:szCs w:val="32"/>
        </w:rPr>
        <w:t xml:space="preserve">   </w:t>
      </w:r>
    </w:p>
    <w:p w:rsidR="00CF7E64" w:rsidRPr="0032738C" w:rsidRDefault="00CF7E64" w:rsidP="00AF6D77">
      <w:pPr>
        <w:pStyle w:val="a3"/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</w:p>
    <w:p w:rsidR="00AF6D77" w:rsidRPr="00CF7E64" w:rsidRDefault="00AF6D77" w:rsidP="00AF6D77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华康简标题宋"/>
          <w:sz w:val="44"/>
          <w:szCs w:val="44"/>
        </w:rPr>
      </w:pPr>
      <w:r w:rsidRPr="00CF7E64">
        <w:rPr>
          <w:rFonts w:ascii="方正小标宋简体" w:eastAsia="方正小标宋简体" w:hAnsi="Times New Roman" w:cs="华康简标题宋" w:hint="eastAsia"/>
          <w:sz w:val="44"/>
          <w:szCs w:val="44"/>
        </w:rPr>
        <w:t>xx工程</w:t>
      </w:r>
      <w:r w:rsidR="00B619CC" w:rsidRPr="00CF7E64">
        <w:rPr>
          <w:rFonts w:ascii="方正小标宋简体" w:eastAsia="方正小标宋简体" w:hAnsi="Times New Roman" w:cs="华康简标题宋" w:hint="eastAsia"/>
          <w:sz w:val="44"/>
          <w:szCs w:val="44"/>
        </w:rPr>
        <w:t>公路建设项目路面改造工程建设方案</w:t>
      </w:r>
      <w:r w:rsidR="00CB0AF4" w:rsidRPr="00CF7E64">
        <w:rPr>
          <w:rFonts w:ascii="方正小标宋简体" w:eastAsia="方正小标宋简体" w:hAnsi="Times New Roman" w:cs="华康简标题宋" w:hint="eastAsia"/>
          <w:sz w:val="44"/>
          <w:szCs w:val="44"/>
        </w:rPr>
        <w:t>审批</w:t>
      </w:r>
      <w:r w:rsidRPr="00CF7E64">
        <w:rPr>
          <w:rFonts w:ascii="方正小标宋简体" w:eastAsia="方正小标宋简体" w:hAnsi="Times New Roman" w:cs="华康简标题宋" w:hint="eastAsia"/>
          <w:sz w:val="44"/>
          <w:szCs w:val="44"/>
        </w:rPr>
        <w:t>承诺书</w:t>
      </w:r>
    </w:p>
    <w:p w:rsidR="00AF6D77" w:rsidRPr="00894C16" w:rsidRDefault="00AF6D77" w:rsidP="00AF6D77">
      <w:pPr>
        <w:autoSpaceDE w:val="0"/>
        <w:autoSpaceDN w:val="0"/>
        <w:adjustRightInd w:val="0"/>
        <w:ind w:firstLineChars="150" w:firstLine="630"/>
        <w:jc w:val="left"/>
        <w:rPr>
          <w:rFonts w:ascii="Times New Roman" w:eastAsia="华康简标题宋" w:hAnsi="Times New Roman" w:cs="Times New Roman"/>
          <w:sz w:val="42"/>
          <w:szCs w:val="42"/>
        </w:rPr>
      </w:pPr>
    </w:p>
    <w:p w:rsidR="00AF6D77" w:rsidRPr="00797107" w:rsidRDefault="00B619CC" w:rsidP="00AF6D7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公路建设项目路面改造工程建设方案</w:t>
      </w:r>
      <w:r w:rsidR="0039273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审批</w:t>
      </w:r>
      <w:r w:rsidR="00AF6D77"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的有关规定我们已知悉。我单位经审慎研究，郑重</w:t>
      </w:r>
      <w:proofErr w:type="gramStart"/>
      <w:r w:rsidR="00AF6D77"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作出</w:t>
      </w:r>
      <w:proofErr w:type="gramEnd"/>
      <w:r w:rsidR="00AF6D77"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以下承诺：</w:t>
      </w: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我单位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委托</w:t>
      </w:r>
      <w:r w:rsidRPr="00206393">
        <w:rPr>
          <w:rFonts w:ascii="Times New Roman" w:eastAsia="仿宋_GB2312" w:hAnsi="Times New Roman" w:cs="Times New Roman"/>
          <w:kern w:val="0"/>
          <w:sz w:val="32"/>
          <w:szCs w:val="32"/>
        </w:rPr>
        <w:t>××</w:t>
      </w:r>
      <w:r w:rsidRPr="00206393">
        <w:rPr>
          <w:rFonts w:ascii="Times New Roman" w:eastAsia="仿宋_GB2312" w:hAnsi="Times New Roman" w:cs="Times New Roman"/>
          <w:sz w:val="31"/>
          <w:szCs w:val="31"/>
        </w:rPr>
        <w:t>编制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的</w:t>
      </w:r>
      <w:r w:rsidR="00B619CC">
        <w:rPr>
          <w:rFonts w:ascii="Times New Roman" w:eastAsia="仿宋_GB2312" w:hAnsi="Times New Roman" w:cs="仿宋_GB2312" w:hint="eastAsia"/>
          <w:sz w:val="31"/>
          <w:szCs w:val="31"/>
        </w:rPr>
        <w:t>公路建设项目路面改造工程建设方案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文件已经专家评审通过，并按评审意见修改完善。</w:t>
      </w:r>
      <w:r w:rsidR="00B619CC">
        <w:rPr>
          <w:rFonts w:ascii="Times New Roman" w:eastAsia="仿宋_GB2312" w:hAnsi="Times New Roman" w:cs="仿宋_GB2312" w:hint="eastAsia"/>
          <w:sz w:val="31"/>
          <w:szCs w:val="31"/>
        </w:rPr>
        <w:t>公路建设项目路面改造工程建设方案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文件符合</w:t>
      </w:r>
      <w:r>
        <w:rPr>
          <w:rFonts w:ascii="Times New Roman" w:eastAsia="仿宋_GB2312" w:hAnsi="Times New Roman" w:cs="仿宋_GB2312" w:hint="eastAsia"/>
          <w:sz w:val="32"/>
          <w:szCs w:val="32"/>
        </w:rPr>
        <w:t>法律法规、标准规范的要求，</w:t>
      </w:r>
      <w:r w:rsidRPr="00034533">
        <w:rPr>
          <w:rFonts w:ascii="仿宋_GB2312" w:eastAsia="仿宋_GB2312" w:hAnsi="Times New Roman" w:cs="仿宋_GB2312"/>
          <w:kern w:val="0"/>
          <w:sz w:val="32"/>
          <w:szCs w:val="32"/>
        </w:rPr>
        <w:t>执行</w:t>
      </w:r>
      <w:r w:rsidRPr="00034533">
        <w:rPr>
          <w:rFonts w:ascii="仿宋_GB2312" w:eastAsia="仿宋_GB2312" w:hAnsi="Times New Roman" w:cs="仿宋_GB2312" w:hint="eastAsia"/>
          <w:kern w:val="0"/>
          <w:sz w:val="32"/>
          <w:szCs w:val="32"/>
        </w:rPr>
        <w:t>了</w:t>
      </w:r>
      <w:r w:rsidRPr="00034533">
        <w:rPr>
          <w:rFonts w:ascii="仿宋_GB2312" w:eastAsia="仿宋_GB2312" w:hAnsi="Times New Roman" w:cs="仿宋_GB2312"/>
          <w:kern w:val="0"/>
          <w:sz w:val="32"/>
          <w:szCs w:val="32"/>
        </w:rPr>
        <w:t>国家和行业强制性标准</w:t>
      </w:r>
      <w:r w:rsidRPr="00034533">
        <w:rPr>
          <w:rFonts w:ascii="仿宋_GB2312" w:eastAsia="仿宋_GB2312" w:hAnsi="Times New Roman" w:cs="仿宋_GB2312" w:hint="eastAsia"/>
          <w:kern w:val="0"/>
          <w:sz w:val="32"/>
          <w:szCs w:val="32"/>
        </w:rPr>
        <w:t>的有关规定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。</w:t>
      </w:r>
    </w:p>
    <w:p w:rsidR="00AF6D77" w:rsidRPr="00CB0AF4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</w:rPr>
        <w:t>二</w:t>
      </w:r>
      <w:r w:rsidRPr="0032738C">
        <w:rPr>
          <w:rFonts w:ascii="Times New Roman" w:eastAsia="黑体" w:hAnsi="Times New Roman" w:cs="黑体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我单位承诺将于</w:t>
      </w:r>
      <w:r w:rsidR="00CB0AF4">
        <w:rPr>
          <w:rFonts w:ascii="Times New Roman" w:eastAsia="仿宋_GB2312" w:hAnsi="Times New Roman" w:cs="仿宋_GB2312" w:hint="eastAsia"/>
          <w:sz w:val="31"/>
          <w:szCs w:val="31"/>
        </w:rPr>
        <w:t>方案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批复之后，开工建设之前按规定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报送项目建设信息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AF6D77" w:rsidRDefault="00AF6D77" w:rsidP="00AF6D77">
      <w:pPr>
        <w:autoSpaceDE w:val="0"/>
        <w:autoSpaceDN w:val="0"/>
        <w:adjustRightInd w:val="0"/>
        <w:ind w:firstLine="636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如违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反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，将依法依规承担相应责任，并自愿接受惩戒：我单位未履行承诺造成的经济损失由本单位自行承担。我单位以及法定代表人（授权代表）愿按照《东莞市优化建设工程项目审批流程实施办法》、以及东莞市投资审批领域失信联合惩戒办法的有关规定，接受失信联合惩戒。</w:t>
      </w:r>
    </w:p>
    <w:p w:rsidR="00AF6D77" w:rsidRPr="0032738C" w:rsidRDefault="00AF6D77" w:rsidP="00AF6D7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我单位特声明，自愿签订承诺书，相关人员已经清晰全面了解具体相关承诺内容；对所提交资料和填写内容的真实性、合法性、准确性、完整性负责。</w:t>
      </w:r>
    </w:p>
    <w:p w:rsidR="00AF6D77" w:rsidRPr="0032738C" w:rsidRDefault="00AF6D77" w:rsidP="00AF6D7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lastRenderedPageBreak/>
        <w:t>特此承诺。</w:t>
      </w:r>
    </w:p>
    <w:p w:rsidR="00AF6D77" w:rsidRPr="0032738C" w:rsidRDefault="00AF6D77" w:rsidP="00AF6D7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承诺单位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（项目建设单位）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（签章）</w:t>
      </w: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法定代表人（授权代表）：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（签字）</w:t>
      </w: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身份证号码：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</w:t>
      </w: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承诺单位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（设计单位）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（签章）</w:t>
      </w: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法定代表人（授权代表）：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（签字）</w:t>
      </w: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身份证号码：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</w:t>
      </w: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F6D77" w:rsidRPr="00034533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F50E3" w:rsidRPr="00AF6D77" w:rsidRDefault="00AF6D77" w:rsidP="00492ED1">
      <w:pPr>
        <w:autoSpaceDE w:val="0"/>
        <w:autoSpaceDN w:val="0"/>
        <w:adjustRightInd w:val="0"/>
        <w:ind w:firstLineChars="1800" w:firstLine="5760"/>
        <w:jc w:val="left"/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</w:t>
      </w:r>
    </w:p>
    <w:sectPr w:rsidR="008F50E3" w:rsidRPr="00AF6D77" w:rsidSect="00AD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73" w:rsidRDefault="00404073" w:rsidP="00C857BC">
      <w:r>
        <w:separator/>
      </w:r>
    </w:p>
  </w:endnote>
  <w:endnote w:type="continuationSeparator" w:id="0">
    <w:p w:rsidR="00404073" w:rsidRDefault="00404073" w:rsidP="00C8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73" w:rsidRDefault="00404073" w:rsidP="00C857BC">
      <w:r>
        <w:separator/>
      </w:r>
    </w:p>
  </w:footnote>
  <w:footnote w:type="continuationSeparator" w:id="0">
    <w:p w:rsidR="00404073" w:rsidRDefault="00404073" w:rsidP="00C85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529"/>
    <w:multiLevelType w:val="hybridMultilevel"/>
    <w:tmpl w:val="C1820FCA"/>
    <w:lvl w:ilvl="0" w:tplc="04B87BA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D77"/>
    <w:rsid w:val="00101DC5"/>
    <w:rsid w:val="001158ED"/>
    <w:rsid w:val="001830FC"/>
    <w:rsid w:val="0019723E"/>
    <w:rsid w:val="0039273C"/>
    <w:rsid w:val="00404073"/>
    <w:rsid w:val="004055EA"/>
    <w:rsid w:val="00492ED1"/>
    <w:rsid w:val="004C6D98"/>
    <w:rsid w:val="005008E4"/>
    <w:rsid w:val="007C7AFA"/>
    <w:rsid w:val="008128DD"/>
    <w:rsid w:val="008868D1"/>
    <w:rsid w:val="008A7284"/>
    <w:rsid w:val="008E7D0F"/>
    <w:rsid w:val="008F50E3"/>
    <w:rsid w:val="00901324"/>
    <w:rsid w:val="009F308F"/>
    <w:rsid w:val="00A816F1"/>
    <w:rsid w:val="00AC4147"/>
    <w:rsid w:val="00AF6D77"/>
    <w:rsid w:val="00B07E55"/>
    <w:rsid w:val="00B619CC"/>
    <w:rsid w:val="00C857BC"/>
    <w:rsid w:val="00C94189"/>
    <w:rsid w:val="00CB0AF4"/>
    <w:rsid w:val="00CC16F4"/>
    <w:rsid w:val="00CF7E64"/>
    <w:rsid w:val="00D01E7C"/>
    <w:rsid w:val="00D36A30"/>
    <w:rsid w:val="00D530CD"/>
    <w:rsid w:val="00E65FC2"/>
    <w:rsid w:val="00F80575"/>
    <w:rsid w:val="00FC0623"/>
    <w:rsid w:val="00FC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77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6D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6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6D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5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57BC"/>
    <w:rPr>
      <w:rFonts w:ascii="等线" w:eastAsia="等线" w:hAnsi="等线" w:cs="等线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C6D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6D98"/>
    <w:rPr>
      <w:rFonts w:ascii="等线" w:eastAsia="等线" w:hAnsi="等线" w:cs="等线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77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6D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6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6D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239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LiJian</dc:creator>
  <cp:lastModifiedBy>Chinese User</cp:lastModifiedBy>
  <cp:revision>17</cp:revision>
  <cp:lastPrinted>2020-10-23T06:26:00Z</cp:lastPrinted>
  <dcterms:created xsi:type="dcterms:W3CDTF">2018-06-08T03:19:00Z</dcterms:created>
  <dcterms:modified xsi:type="dcterms:W3CDTF">2020-10-23T07:49:00Z</dcterms:modified>
</cp:coreProperties>
</file>