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584" w:rsidRDefault="003F37FC" w:rsidP="006B1584">
      <w:pPr>
        <w:spacing w:line="560" w:lineRule="exact"/>
        <w:jc w:val="left"/>
        <w:rPr>
          <w:rFonts w:ascii="黑体" w:eastAsia="黑体" w:hAnsi="黑体" w:cs="方正小标宋简体"/>
          <w:sz w:val="32"/>
          <w:szCs w:val="44"/>
        </w:rPr>
      </w:pPr>
      <w:r>
        <w:rPr>
          <w:rFonts w:ascii="黑体" w:eastAsia="黑体" w:hAnsi="黑体" w:cs="方正小标宋简体" w:hint="eastAsia"/>
          <w:sz w:val="32"/>
          <w:szCs w:val="44"/>
        </w:rPr>
        <w:t>附件5</w:t>
      </w:r>
    </w:p>
    <w:p w:rsidR="006B1584" w:rsidRPr="006B1584" w:rsidRDefault="006B1584" w:rsidP="006B1584">
      <w:pPr>
        <w:spacing w:line="560" w:lineRule="exact"/>
        <w:jc w:val="left"/>
        <w:rPr>
          <w:rFonts w:ascii="黑体" w:eastAsia="黑体" w:hAnsi="黑体" w:cs="方正小标宋简体"/>
          <w:sz w:val="32"/>
          <w:szCs w:val="44"/>
        </w:rPr>
      </w:pPr>
    </w:p>
    <w:p w:rsidR="002B5076" w:rsidRDefault="00190583" w:rsidP="00F64646">
      <w:pPr>
        <w:spacing w:line="560" w:lineRule="exact"/>
        <w:jc w:val="center"/>
        <w:rPr>
          <w:rFonts w:ascii="Times New Roman" w:eastAsia="方正小标宋简体" w:hAnsi="Times New Roman" w:cs="方正小标宋简体"/>
          <w:sz w:val="44"/>
          <w:szCs w:val="44"/>
        </w:rPr>
      </w:pPr>
      <w:r w:rsidRPr="00190583">
        <w:rPr>
          <w:rFonts w:ascii="Times New Roman" w:eastAsia="方正小标宋简体" w:hAnsi="Times New Roman" w:cs="方正小标宋简体" w:hint="eastAsia"/>
          <w:sz w:val="44"/>
          <w:szCs w:val="44"/>
        </w:rPr>
        <w:t>新建、改建、扩建从事港口危险货物作业的建设项目安全条件审查</w:t>
      </w:r>
      <w:r w:rsidR="00B536CB" w:rsidRPr="0032738C">
        <w:rPr>
          <w:rFonts w:ascii="Times New Roman" w:eastAsia="方正小标宋简体" w:hAnsi="Times New Roman" w:cs="方正小标宋简体" w:hint="eastAsia"/>
          <w:sz w:val="44"/>
          <w:szCs w:val="44"/>
        </w:rPr>
        <w:t>实施承诺制</w:t>
      </w:r>
    </w:p>
    <w:p w:rsidR="00B536CB" w:rsidRDefault="00B536CB" w:rsidP="00F64646">
      <w:pPr>
        <w:spacing w:line="560" w:lineRule="exact"/>
        <w:jc w:val="center"/>
        <w:rPr>
          <w:rFonts w:ascii="Times New Roman" w:eastAsia="方正小标宋简体" w:hAnsi="Times New Roman" w:cs="方正小标宋简体"/>
          <w:sz w:val="44"/>
          <w:szCs w:val="44"/>
        </w:rPr>
      </w:pPr>
      <w:r w:rsidRPr="0032738C">
        <w:rPr>
          <w:rFonts w:ascii="Times New Roman" w:eastAsia="方正小标宋简体" w:hAnsi="Times New Roman" w:cs="方正小标宋简体" w:hint="eastAsia"/>
          <w:sz w:val="44"/>
          <w:szCs w:val="44"/>
        </w:rPr>
        <w:t>操作细则</w:t>
      </w:r>
    </w:p>
    <w:p w:rsidR="00B536CB" w:rsidRPr="0032738C" w:rsidRDefault="00B536CB" w:rsidP="0032738C">
      <w:pPr>
        <w:ind w:firstLineChars="200" w:firstLine="640"/>
        <w:rPr>
          <w:rFonts w:ascii="Times New Roman" w:eastAsia="仿宋_GB2312" w:hAnsi="Times New Roman" w:cs="Times New Roman"/>
          <w:sz w:val="32"/>
          <w:szCs w:val="32"/>
        </w:rPr>
      </w:pPr>
    </w:p>
    <w:p w:rsidR="00B536CB" w:rsidRPr="0032738C" w:rsidRDefault="00B536CB" w:rsidP="00C4273A">
      <w:pPr>
        <w:ind w:firstLine="624"/>
        <w:jc w:val="left"/>
        <w:rPr>
          <w:rFonts w:ascii="Times New Roman" w:eastAsia="仿宋_GB2312" w:hAnsi="Times New Roman" w:cs="Times New Roman"/>
          <w:sz w:val="31"/>
          <w:szCs w:val="31"/>
        </w:rPr>
      </w:pPr>
      <w:r w:rsidRPr="0032738C">
        <w:rPr>
          <w:rFonts w:ascii="Times New Roman" w:eastAsia="仿宋_GB2312" w:hAnsi="Times New Roman" w:cs="仿宋_GB2312" w:hint="eastAsia"/>
          <w:sz w:val="31"/>
          <w:szCs w:val="31"/>
        </w:rPr>
        <w:t>为进一步简化办事环节，加快项目落地速度，根据《东莞市优化建设工程项目审批流程实施办法》等工作要求，</w:t>
      </w:r>
      <w:r w:rsidRPr="0032738C">
        <w:rPr>
          <w:rFonts w:ascii="Times New Roman" w:eastAsia="仿宋_GB2312" w:hAnsi="Times New Roman" w:cs="仿宋_GB2312" w:hint="eastAsia"/>
          <w:sz w:val="32"/>
          <w:szCs w:val="32"/>
        </w:rPr>
        <w:t>我市</w:t>
      </w:r>
      <w:r w:rsidR="00190583" w:rsidRPr="00190583">
        <w:rPr>
          <w:rFonts w:ascii="Times New Roman" w:eastAsia="仿宋_GB2312" w:hAnsi="Times New Roman" w:cs="仿宋_GB2312" w:hint="eastAsia"/>
          <w:sz w:val="32"/>
          <w:szCs w:val="32"/>
        </w:rPr>
        <w:t>新建、改建、扩建从事港口危险货物作业的建设项目</w:t>
      </w:r>
      <w:r w:rsidR="00AE4377">
        <w:rPr>
          <w:rFonts w:ascii="Times New Roman" w:eastAsia="仿宋_GB2312" w:hAnsi="Times New Roman" w:cs="仿宋_GB2312" w:hint="eastAsia"/>
          <w:sz w:val="32"/>
          <w:szCs w:val="32"/>
        </w:rPr>
        <w:t>（以下简称危险货物港口建设项目）</w:t>
      </w:r>
      <w:r w:rsidR="00190583" w:rsidRPr="00190583">
        <w:rPr>
          <w:rFonts w:ascii="Times New Roman" w:eastAsia="仿宋_GB2312" w:hAnsi="Times New Roman" w:cs="仿宋_GB2312" w:hint="eastAsia"/>
          <w:sz w:val="32"/>
          <w:szCs w:val="32"/>
        </w:rPr>
        <w:t>安全条件审查</w:t>
      </w:r>
      <w:r w:rsidR="00190583">
        <w:rPr>
          <w:rFonts w:ascii="Times New Roman" w:eastAsia="仿宋_GB2312" w:hAnsi="Times New Roman" w:cs="仿宋_GB2312" w:hint="eastAsia"/>
          <w:sz w:val="32"/>
          <w:szCs w:val="32"/>
        </w:rPr>
        <w:t>事项</w:t>
      </w:r>
      <w:r w:rsidRPr="0032738C">
        <w:rPr>
          <w:rFonts w:ascii="Times New Roman" w:eastAsia="仿宋_GB2312" w:hAnsi="Times New Roman" w:cs="仿宋_GB2312" w:hint="eastAsia"/>
          <w:sz w:val="32"/>
          <w:szCs w:val="32"/>
        </w:rPr>
        <w:t>在一定领域内实施承诺制改革试点。现结合实际，制定本操作细则</w:t>
      </w:r>
      <w:r w:rsidR="00AE5BE6">
        <w:rPr>
          <w:rFonts w:ascii="Times New Roman" w:eastAsia="仿宋_GB2312" w:hAnsi="Times New Roman" w:cs="仿宋_GB2312" w:hint="eastAsia"/>
          <w:sz w:val="32"/>
          <w:szCs w:val="32"/>
        </w:rPr>
        <w:t>。</w:t>
      </w:r>
    </w:p>
    <w:p w:rsidR="00B536CB" w:rsidRPr="0032738C" w:rsidRDefault="00B536CB" w:rsidP="0032738C">
      <w:pPr>
        <w:pStyle w:val="a3"/>
        <w:ind w:firstLine="640"/>
        <w:rPr>
          <w:rFonts w:ascii="Times New Roman" w:eastAsia="黑体" w:hAnsi="Times New Roman" w:cs="Times New Roman"/>
          <w:sz w:val="32"/>
          <w:szCs w:val="32"/>
        </w:rPr>
      </w:pPr>
      <w:r w:rsidRPr="0032738C">
        <w:rPr>
          <w:rFonts w:ascii="Times New Roman" w:eastAsia="黑体" w:hAnsi="黑体" w:cs="黑体" w:hint="eastAsia"/>
          <w:sz w:val="32"/>
          <w:szCs w:val="32"/>
        </w:rPr>
        <w:t>一、实施范围</w:t>
      </w:r>
    </w:p>
    <w:p w:rsidR="007C6DAF" w:rsidRDefault="00B536CB" w:rsidP="0032738C">
      <w:pPr>
        <w:pStyle w:val="a3"/>
        <w:ind w:firstLine="640"/>
        <w:rPr>
          <w:rFonts w:ascii="Times New Roman" w:eastAsia="仿宋_GB2312" w:hAnsi="Times New Roman" w:cs="仿宋_GB2312"/>
          <w:sz w:val="32"/>
          <w:szCs w:val="32"/>
        </w:rPr>
      </w:pPr>
      <w:r w:rsidRPr="0032738C">
        <w:rPr>
          <w:rFonts w:ascii="Times New Roman" w:eastAsia="仿宋_GB2312" w:hAnsi="Times New Roman" w:cs="仿宋_GB2312" w:hint="eastAsia"/>
          <w:sz w:val="32"/>
          <w:szCs w:val="32"/>
        </w:rPr>
        <w:t>符合以下条件的市级权限</w:t>
      </w:r>
      <w:r w:rsidR="00AE4377">
        <w:rPr>
          <w:rFonts w:ascii="Times New Roman" w:eastAsia="仿宋_GB2312" w:hAnsi="Times New Roman" w:cs="仿宋_GB2312" w:hint="eastAsia"/>
          <w:sz w:val="32"/>
          <w:szCs w:val="32"/>
        </w:rPr>
        <w:t>的危险货物港口建设</w:t>
      </w:r>
      <w:r w:rsidRPr="0032738C">
        <w:rPr>
          <w:rFonts w:ascii="Times New Roman" w:eastAsia="仿宋_GB2312" w:hAnsi="Times New Roman" w:cs="仿宋_GB2312" w:hint="eastAsia"/>
          <w:sz w:val="32"/>
          <w:szCs w:val="32"/>
        </w:rPr>
        <w:t>项目，</w:t>
      </w:r>
      <w:r w:rsidR="007C6DAF">
        <w:rPr>
          <w:rFonts w:ascii="Times New Roman" w:eastAsia="仿宋_GB2312" w:hAnsi="Times New Roman" w:cs="仿宋_GB2312" w:hint="eastAsia"/>
          <w:sz w:val="32"/>
          <w:szCs w:val="32"/>
        </w:rPr>
        <w:t>且前期手续已办理完毕，安全条件审查实施</w:t>
      </w:r>
      <w:r w:rsidR="007C6DAF" w:rsidRPr="0032738C">
        <w:rPr>
          <w:rFonts w:ascii="Times New Roman" w:eastAsia="仿宋_GB2312" w:hAnsi="Times New Roman" w:cs="仿宋_GB2312" w:hint="eastAsia"/>
          <w:sz w:val="32"/>
          <w:szCs w:val="32"/>
        </w:rPr>
        <w:t>承诺制</w:t>
      </w:r>
      <w:r w:rsidR="007C6DAF">
        <w:rPr>
          <w:rFonts w:ascii="Times New Roman" w:eastAsia="仿宋_GB2312" w:hAnsi="Times New Roman" w:cs="仿宋_GB2312" w:hint="eastAsia"/>
          <w:sz w:val="32"/>
          <w:szCs w:val="32"/>
        </w:rPr>
        <w:t>：</w:t>
      </w:r>
    </w:p>
    <w:p w:rsidR="00B536CB" w:rsidRDefault="002C1DBB" w:rsidP="002C1DBB">
      <w:pPr>
        <w:pStyle w:val="a3"/>
        <w:ind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1.</w:t>
      </w:r>
      <w:r w:rsidR="007C6DAF">
        <w:rPr>
          <w:rFonts w:ascii="Times New Roman" w:eastAsia="仿宋_GB2312" w:hAnsi="Times New Roman" w:cs="Times New Roman" w:hint="eastAsia"/>
          <w:sz w:val="31"/>
          <w:szCs w:val="31"/>
        </w:rPr>
        <w:t>安全条件审查材料</w:t>
      </w:r>
      <w:r w:rsidR="007C6DAF" w:rsidRPr="000328F6">
        <w:rPr>
          <w:rFonts w:ascii="Times New Roman" w:eastAsia="仿宋_GB2312" w:hAnsi="Times New Roman" w:cs="仿宋_GB2312" w:hint="eastAsia"/>
          <w:sz w:val="31"/>
          <w:szCs w:val="31"/>
        </w:rPr>
        <w:t>符合有关安</w:t>
      </w:r>
      <w:r w:rsidR="007C6DAF">
        <w:rPr>
          <w:rFonts w:ascii="Times New Roman" w:eastAsia="仿宋_GB2312" w:hAnsi="Times New Roman" w:cs="仿宋_GB2312" w:hint="eastAsia"/>
          <w:sz w:val="31"/>
          <w:szCs w:val="31"/>
        </w:rPr>
        <w:t>全生产法律、法规、规章、国家标准、行业标准和港口建设的有关规定。</w:t>
      </w:r>
    </w:p>
    <w:p w:rsidR="007C6DAF" w:rsidRPr="007C6DAF" w:rsidRDefault="002C1DBB" w:rsidP="0032738C">
      <w:pPr>
        <w:pStyle w:val="a3"/>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7C6DAF" w:rsidRPr="0032738C">
        <w:rPr>
          <w:rFonts w:ascii="Times New Roman" w:eastAsia="仿宋_GB2312" w:hAnsi="Times New Roman" w:cs="仿宋_GB2312" w:hint="eastAsia"/>
          <w:sz w:val="32"/>
          <w:szCs w:val="32"/>
        </w:rPr>
        <w:t>经分析认为</w:t>
      </w:r>
      <w:r w:rsidR="007C6DAF">
        <w:rPr>
          <w:rFonts w:ascii="Times New Roman" w:eastAsia="仿宋_GB2312" w:hAnsi="Times New Roman" w:cs="仿宋_GB2312" w:hint="eastAsia"/>
          <w:sz w:val="32"/>
          <w:szCs w:val="32"/>
        </w:rPr>
        <w:t>项目存在的危险有害因素在采取安全对策措施后安全可控，符合相关规划，满足有关法律法规、标准、规范的安全要求。</w:t>
      </w:r>
    </w:p>
    <w:p w:rsidR="00B536CB" w:rsidRPr="0032738C" w:rsidRDefault="00B536CB" w:rsidP="00D73DFE">
      <w:pPr>
        <w:pStyle w:val="a3"/>
        <w:ind w:firstLine="640"/>
        <w:rPr>
          <w:rFonts w:ascii="Times New Roman" w:eastAsia="黑体" w:hAnsi="Times New Roman" w:cs="Times New Roman"/>
          <w:sz w:val="32"/>
          <w:szCs w:val="32"/>
        </w:rPr>
      </w:pPr>
      <w:r w:rsidRPr="0032738C">
        <w:rPr>
          <w:rFonts w:ascii="Times New Roman" w:eastAsia="黑体" w:hAnsi="黑体" w:cs="黑体" w:hint="eastAsia"/>
          <w:sz w:val="32"/>
          <w:szCs w:val="32"/>
        </w:rPr>
        <w:t>二、收件标准</w:t>
      </w:r>
    </w:p>
    <w:p w:rsidR="00B536CB" w:rsidRDefault="00B536CB" w:rsidP="0032738C">
      <w:pPr>
        <w:autoSpaceDE w:val="0"/>
        <w:autoSpaceDN w:val="0"/>
        <w:adjustRightInd w:val="0"/>
        <w:ind w:firstLineChars="200" w:firstLine="620"/>
        <w:jc w:val="left"/>
        <w:rPr>
          <w:rFonts w:ascii="Times New Roman" w:eastAsia="仿宋_GB2312" w:hAnsi="Times New Roman" w:cs="仿宋_GB2312"/>
          <w:sz w:val="31"/>
          <w:szCs w:val="31"/>
        </w:rPr>
      </w:pPr>
      <w:r w:rsidRPr="0032738C">
        <w:rPr>
          <w:rFonts w:ascii="Times New Roman" w:eastAsia="仿宋_GB2312" w:hAnsi="Times New Roman" w:cs="仿宋_GB2312" w:hint="eastAsia"/>
          <w:sz w:val="31"/>
          <w:szCs w:val="31"/>
        </w:rPr>
        <w:t>（一）</w:t>
      </w:r>
      <w:r w:rsidR="00E3028F">
        <w:rPr>
          <w:rFonts w:ascii="Times New Roman" w:eastAsia="仿宋_GB2312" w:hAnsi="Times New Roman" w:cs="仿宋_GB2312" w:hint="eastAsia"/>
          <w:sz w:val="31"/>
          <w:szCs w:val="31"/>
        </w:rPr>
        <w:t>项目建设单位</w:t>
      </w:r>
      <w:r w:rsidR="000328F6" w:rsidRPr="000328F6">
        <w:rPr>
          <w:rFonts w:ascii="Times New Roman" w:eastAsia="仿宋_GB2312" w:hAnsi="Times New Roman" w:cs="仿宋_GB2312" w:hint="eastAsia"/>
          <w:sz w:val="31"/>
          <w:szCs w:val="31"/>
        </w:rPr>
        <w:t>在可行性研究阶段按照国家有关规定委托有资质的安全评价机构编制</w:t>
      </w:r>
      <w:r w:rsidR="000328F6">
        <w:rPr>
          <w:rFonts w:ascii="Times New Roman" w:eastAsia="仿宋_GB2312" w:hAnsi="Times New Roman" w:cs="仿宋_GB2312" w:hint="eastAsia"/>
          <w:sz w:val="31"/>
          <w:szCs w:val="31"/>
        </w:rPr>
        <w:t>项目安全预评价报告，</w:t>
      </w:r>
      <w:r w:rsidR="000328F6" w:rsidRPr="000328F6">
        <w:rPr>
          <w:rFonts w:ascii="Times New Roman" w:eastAsia="仿宋_GB2312" w:hAnsi="Times New Roman" w:cs="仿宋_GB2312" w:hint="eastAsia"/>
          <w:sz w:val="31"/>
          <w:szCs w:val="31"/>
        </w:rPr>
        <w:t>安全预评价报告应当符合有关安</w:t>
      </w:r>
      <w:r w:rsidR="000328F6">
        <w:rPr>
          <w:rFonts w:ascii="Times New Roman" w:eastAsia="仿宋_GB2312" w:hAnsi="Times New Roman" w:cs="仿宋_GB2312" w:hint="eastAsia"/>
          <w:sz w:val="31"/>
          <w:szCs w:val="31"/>
        </w:rPr>
        <w:t>全生产法律、法规、规章、国家标准、</w:t>
      </w:r>
      <w:r w:rsidR="000328F6">
        <w:rPr>
          <w:rFonts w:ascii="Times New Roman" w:eastAsia="仿宋_GB2312" w:hAnsi="Times New Roman" w:cs="仿宋_GB2312" w:hint="eastAsia"/>
          <w:sz w:val="31"/>
          <w:szCs w:val="31"/>
        </w:rPr>
        <w:lastRenderedPageBreak/>
        <w:t>行业标准和港口建设的有关规定</w:t>
      </w:r>
      <w:r w:rsidRPr="0032738C">
        <w:rPr>
          <w:rFonts w:ascii="Times New Roman" w:eastAsia="仿宋_GB2312" w:hAnsi="Times New Roman" w:cs="仿宋_GB2312" w:hint="eastAsia"/>
          <w:sz w:val="31"/>
          <w:szCs w:val="31"/>
        </w:rPr>
        <w:t>；</w:t>
      </w:r>
    </w:p>
    <w:p w:rsidR="000328F6" w:rsidRDefault="000328F6" w:rsidP="0032738C">
      <w:pPr>
        <w:autoSpaceDE w:val="0"/>
        <w:autoSpaceDN w:val="0"/>
        <w:adjustRightInd w:val="0"/>
        <w:ind w:firstLineChars="200" w:firstLine="620"/>
        <w:jc w:val="left"/>
        <w:rPr>
          <w:rFonts w:ascii="Times New Roman" w:eastAsia="仿宋_GB2312" w:hAnsi="Times New Roman" w:cs="仿宋_GB2312"/>
          <w:sz w:val="31"/>
          <w:szCs w:val="31"/>
        </w:rPr>
      </w:pPr>
      <w:r>
        <w:rPr>
          <w:rFonts w:ascii="Times New Roman" w:eastAsia="仿宋_GB2312" w:hAnsi="Times New Roman" w:cs="仿宋_GB2312" w:hint="eastAsia"/>
          <w:sz w:val="31"/>
          <w:szCs w:val="31"/>
        </w:rPr>
        <w:t>（二）涉及危险化学品的</w:t>
      </w:r>
      <w:r w:rsidR="00E3028F" w:rsidRPr="00E3028F">
        <w:rPr>
          <w:rFonts w:ascii="Times New Roman" w:eastAsia="仿宋_GB2312" w:hAnsi="Times New Roman" w:cs="仿宋_GB2312" w:hint="eastAsia"/>
          <w:sz w:val="31"/>
          <w:szCs w:val="31"/>
        </w:rPr>
        <w:t>港口建设项目，建设单位还应当编制安全条件论证报告</w:t>
      </w:r>
      <w:r w:rsidR="00E3028F">
        <w:rPr>
          <w:rFonts w:ascii="Times New Roman" w:eastAsia="仿宋_GB2312" w:hAnsi="Times New Roman" w:cs="仿宋_GB2312" w:hint="eastAsia"/>
          <w:sz w:val="31"/>
          <w:szCs w:val="31"/>
        </w:rPr>
        <w:t>；</w:t>
      </w:r>
    </w:p>
    <w:p w:rsidR="00CA3C00" w:rsidRPr="0032738C" w:rsidRDefault="00CA3C00" w:rsidP="0032738C">
      <w:pPr>
        <w:autoSpaceDE w:val="0"/>
        <w:autoSpaceDN w:val="0"/>
        <w:adjustRightInd w:val="0"/>
        <w:ind w:firstLineChars="200" w:firstLine="620"/>
        <w:jc w:val="left"/>
        <w:rPr>
          <w:rFonts w:ascii="Times New Roman" w:eastAsia="仿宋_GB2312" w:hAnsi="Times New Roman" w:cs="Times New Roman"/>
          <w:sz w:val="31"/>
          <w:szCs w:val="31"/>
        </w:rPr>
      </w:pPr>
      <w:r>
        <w:rPr>
          <w:rFonts w:ascii="Times New Roman" w:eastAsia="仿宋_GB2312" w:hAnsi="Times New Roman" w:cs="仿宋_GB2312" w:hint="eastAsia"/>
          <w:sz w:val="31"/>
          <w:szCs w:val="31"/>
        </w:rPr>
        <w:t>（三）港口建设项目安全条件审查专家评审意见</w:t>
      </w:r>
      <w:r w:rsidR="00E10E92">
        <w:rPr>
          <w:rFonts w:ascii="Times New Roman" w:eastAsia="仿宋_GB2312" w:hAnsi="Times New Roman" w:cs="仿宋_GB2312" w:hint="eastAsia"/>
          <w:sz w:val="31"/>
          <w:szCs w:val="31"/>
        </w:rPr>
        <w:t>及针对专家评审意见的修改回复说明；</w:t>
      </w:r>
    </w:p>
    <w:p w:rsidR="00B536CB" w:rsidRPr="0032738C" w:rsidRDefault="00CA3C00" w:rsidP="0032738C">
      <w:pPr>
        <w:autoSpaceDE w:val="0"/>
        <w:autoSpaceDN w:val="0"/>
        <w:adjustRightInd w:val="0"/>
        <w:ind w:firstLineChars="200" w:firstLine="620"/>
        <w:jc w:val="left"/>
        <w:rPr>
          <w:rFonts w:ascii="Times New Roman" w:eastAsia="仿宋_GB2312" w:hAnsi="Times New Roman" w:cs="Times New Roman"/>
          <w:sz w:val="31"/>
          <w:szCs w:val="31"/>
        </w:rPr>
      </w:pPr>
      <w:r>
        <w:rPr>
          <w:rFonts w:ascii="Times New Roman" w:eastAsia="仿宋_GB2312" w:hAnsi="Times New Roman" w:cs="仿宋_GB2312" w:hint="eastAsia"/>
          <w:sz w:val="31"/>
          <w:szCs w:val="31"/>
        </w:rPr>
        <w:t>（四</w:t>
      </w:r>
      <w:r w:rsidR="00B536CB" w:rsidRPr="0032738C">
        <w:rPr>
          <w:rFonts w:ascii="Times New Roman" w:eastAsia="仿宋_GB2312" w:hAnsi="Times New Roman" w:cs="仿宋_GB2312" w:hint="eastAsia"/>
          <w:sz w:val="31"/>
          <w:szCs w:val="31"/>
        </w:rPr>
        <w:t>）</w:t>
      </w:r>
      <w:r w:rsidR="00E3028F" w:rsidRPr="00E3028F">
        <w:rPr>
          <w:rFonts w:ascii="Times New Roman" w:eastAsia="仿宋_GB2312" w:hAnsi="Times New Roman" w:cs="仿宋_GB2312" w:hint="eastAsia"/>
          <w:sz w:val="31"/>
          <w:szCs w:val="31"/>
        </w:rPr>
        <w:t>依法需取得的建设项目规划选址文件</w:t>
      </w:r>
      <w:r w:rsidR="00B536CB" w:rsidRPr="0032738C">
        <w:rPr>
          <w:rFonts w:ascii="Times New Roman" w:eastAsia="仿宋_GB2312" w:hAnsi="Times New Roman" w:cs="仿宋_GB2312" w:hint="eastAsia"/>
          <w:sz w:val="31"/>
          <w:szCs w:val="31"/>
        </w:rPr>
        <w:t>；</w:t>
      </w:r>
    </w:p>
    <w:p w:rsidR="00B536CB" w:rsidRPr="00B24477" w:rsidRDefault="00B536CB" w:rsidP="0032738C">
      <w:pPr>
        <w:autoSpaceDE w:val="0"/>
        <w:autoSpaceDN w:val="0"/>
        <w:adjustRightInd w:val="0"/>
        <w:ind w:firstLineChars="200" w:firstLine="620"/>
        <w:jc w:val="left"/>
        <w:rPr>
          <w:rFonts w:ascii="Times New Roman" w:eastAsia="仿宋_GB2312" w:hAnsi="Times New Roman" w:cs="Times New Roman"/>
          <w:color w:val="000000"/>
          <w:sz w:val="31"/>
          <w:szCs w:val="31"/>
        </w:rPr>
      </w:pPr>
      <w:r w:rsidRPr="0032738C">
        <w:rPr>
          <w:rFonts w:ascii="Times New Roman" w:eastAsia="仿宋_GB2312" w:hAnsi="Times New Roman" w:cs="仿宋_GB2312" w:hint="eastAsia"/>
          <w:sz w:val="31"/>
          <w:szCs w:val="31"/>
        </w:rPr>
        <w:t>（</w:t>
      </w:r>
      <w:r w:rsidR="00E10E92">
        <w:rPr>
          <w:rFonts w:ascii="Times New Roman" w:eastAsia="仿宋_GB2312" w:hAnsi="Times New Roman" w:cs="仿宋_GB2312" w:hint="eastAsia"/>
          <w:sz w:val="31"/>
          <w:szCs w:val="31"/>
        </w:rPr>
        <w:t>五</w:t>
      </w:r>
      <w:r w:rsidRPr="0032738C">
        <w:rPr>
          <w:rFonts w:ascii="Times New Roman" w:eastAsia="仿宋_GB2312" w:hAnsi="Times New Roman" w:cs="仿宋_GB2312" w:hint="eastAsia"/>
          <w:sz w:val="31"/>
          <w:szCs w:val="31"/>
        </w:rPr>
        <w:t>）</w:t>
      </w:r>
      <w:r w:rsidR="00E3028F" w:rsidRPr="00B24477">
        <w:rPr>
          <w:rFonts w:ascii="Times New Roman" w:eastAsia="仿宋_GB2312" w:hAnsi="Times New Roman" w:cs="仿宋_GB2312" w:hint="eastAsia"/>
          <w:color w:val="000000"/>
          <w:sz w:val="31"/>
          <w:szCs w:val="31"/>
        </w:rPr>
        <w:t>《</w:t>
      </w:r>
      <w:r w:rsidR="00AE4377" w:rsidRPr="00B24477">
        <w:rPr>
          <w:rFonts w:ascii="Times New Roman" w:eastAsia="仿宋_GB2312" w:hAnsi="Times New Roman" w:cs="仿宋_GB2312" w:hint="eastAsia"/>
          <w:color w:val="000000"/>
          <w:sz w:val="32"/>
          <w:szCs w:val="32"/>
        </w:rPr>
        <w:t>危险货物港口</w:t>
      </w:r>
      <w:r w:rsidR="00E3028F" w:rsidRPr="00B24477">
        <w:rPr>
          <w:rFonts w:ascii="Times New Roman" w:eastAsia="仿宋_GB2312" w:hAnsi="Times New Roman" w:cs="仿宋_GB2312" w:hint="eastAsia"/>
          <w:color w:val="000000"/>
          <w:sz w:val="32"/>
          <w:szCs w:val="32"/>
        </w:rPr>
        <w:t>建设项目安全条件审查</w:t>
      </w:r>
      <w:r w:rsidR="00E3028F" w:rsidRPr="00B24477">
        <w:rPr>
          <w:rFonts w:ascii="Times New Roman" w:eastAsia="仿宋_GB2312" w:hAnsi="Times New Roman" w:cs="仿宋_GB2312" w:hint="eastAsia"/>
          <w:color w:val="000000"/>
          <w:sz w:val="31"/>
          <w:szCs w:val="31"/>
        </w:rPr>
        <w:t>承诺书》</w:t>
      </w:r>
      <w:r w:rsidRPr="00B24477">
        <w:rPr>
          <w:rFonts w:ascii="Times New Roman" w:eastAsia="仿宋_GB2312" w:hAnsi="Times New Roman" w:cs="仿宋_GB2312" w:hint="eastAsia"/>
          <w:color w:val="000000"/>
          <w:sz w:val="31"/>
          <w:szCs w:val="31"/>
        </w:rPr>
        <w:t>。</w:t>
      </w:r>
    </w:p>
    <w:p w:rsidR="00B536CB" w:rsidRPr="0032738C" w:rsidRDefault="00B536CB" w:rsidP="00D73DFE">
      <w:pPr>
        <w:pStyle w:val="a3"/>
        <w:ind w:firstLine="640"/>
        <w:rPr>
          <w:rFonts w:ascii="Times New Roman" w:eastAsia="黑体" w:hAnsi="Times New Roman" w:cs="Times New Roman"/>
          <w:sz w:val="32"/>
          <w:szCs w:val="32"/>
        </w:rPr>
      </w:pPr>
      <w:r w:rsidRPr="0032738C">
        <w:rPr>
          <w:rFonts w:ascii="Times New Roman" w:eastAsia="黑体" w:hAnsi="黑体" w:cs="黑体" w:hint="eastAsia"/>
          <w:sz w:val="32"/>
          <w:szCs w:val="32"/>
        </w:rPr>
        <w:t>三、办理流程</w:t>
      </w:r>
    </w:p>
    <w:p w:rsidR="00B536CB" w:rsidRDefault="00B536CB" w:rsidP="007F438E">
      <w:pPr>
        <w:ind w:firstLine="624"/>
        <w:jc w:val="left"/>
        <w:rPr>
          <w:rFonts w:ascii="Times New Roman" w:eastAsia="仿宋_GB2312" w:hAnsi="Times New Roman" w:cs="仿宋_GB2312"/>
          <w:sz w:val="31"/>
          <w:szCs w:val="31"/>
        </w:rPr>
      </w:pPr>
      <w:r w:rsidRPr="0032738C">
        <w:rPr>
          <w:rFonts w:ascii="Times New Roman" w:eastAsia="仿宋_GB2312" w:hAnsi="Times New Roman" w:cs="仿宋_GB2312" w:hint="eastAsia"/>
          <w:sz w:val="31"/>
          <w:szCs w:val="31"/>
        </w:rPr>
        <w:t>（一）项目建设单位在</w:t>
      </w:r>
      <w:r w:rsidRPr="0032738C">
        <w:rPr>
          <w:rFonts w:ascii="Times New Roman" w:eastAsia="仿宋_GB2312" w:hAnsi="Times New Roman" w:cs="仿宋_GB2312" w:hint="eastAsia"/>
          <w:sz w:val="32"/>
          <w:szCs w:val="32"/>
        </w:rPr>
        <w:t>网上</w:t>
      </w:r>
      <w:r w:rsidRPr="0032738C">
        <w:rPr>
          <w:rFonts w:ascii="Times New Roman" w:eastAsia="仿宋_GB2312" w:hAnsi="Times New Roman" w:cs="仿宋_GB2312" w:hint="eastAsia"/>
          <w:sz w:val="31"/>
          <w:szCs w:val="31"/>
        </w:rPr>
        <w:t>登录</w:t>
      </w:r>
      <w:r w:rsidRPr="0032738C">
        <w:rPr>
          <w:rFonts w:ascii="Times New Roman" w:eastAsia="仿宋_GB2312" w:hAnsi="Times New Roman" w:cs="Times New Roman"/>
          <w:sz w:val="31"/>
          <w:szCs w:val="31"/>
        </w:rPr>
        <w:t>“</w:t>
      </w:r>
      <w:r w:rsidRPr="0032738C">
        <w:rPr>
          <w:rFonts w:ascii="Times New Roman" w:eastAsia="仿宋_GB2312" w:hAnsi="Times New Roman" w:cs="仿宋_GB2312" w:hint="eastAsia"/>
          <w:sz w:val="31"/>
          <w:szCs w:val="31"/>
        </w:rPr>
        <w:t>东莞市建设工程项目网上服务平台</w:t>
      </w:r>
      <w:r w:rsidRPr="0032738C">
        <w:rPr>
          <w:rFonts w:ascii="Times New Roman" w:eastAsia="仿宋_GB2312" w:hAnsi="Times New Roman" w:cs="Times New Roman"/>
          <w:sz w:val="31"/>
          <w:szCs w:val="31"/>
        </w:rPr>
        <w:t>”</w:t>
      </w:r>
      <w:r w:rsidRPr="0032738C">
        <w:rPr>
          <w:rFonts w:ascii="Times New Roman" w:eastAsia="仿宋_GB2312" w:hAnsi="Times New Roman" w:cs="仿宋_GB2312" w:hint="eastAsia"/>
          <w:sz w:val="31"/>
          <w:szCs w:val="31"/>
        </w:rPr>
        <w:t>，按要求提交申请及填报相关材料。</w:t>
      </w:r>
    </w:p>
    <w:p w:rsidR="00E10E92" w:rsidRPr="00E10E92" w:rsidRDefault="00E10E92" w:rsidP="00E10E92">
      <w:pPr>
        <w:ind w:firstLine="624"/>
        <w:jc w:val="left"/>
        <w:rPr>
          <w:rFonts w:ascii="Times New Roman" w:eastAsia="仿宋_GB2312" w:hAnsi="Times New Roman" w:cs="Times New Roman"/>
          <w:sz w:val="31"/>
          <w:szCs w:val="31"/>
        </w:rPr>
      </w:pPr>
      <w:r>
        <w:rPr>
          <w:rFonts w:ascii="Times New Roman" w:eastAsia="仿宋_GB2312" w:hAnsi="Times New Roman" w:cs="仿宋_GB2312" w:hint="eastAsia"/>
          <w:sz w:val="31"/>
          <w:szCs w:val="31"/>
        </w:rPr>
        <w:t>（二）</w:t>
      </w:r>
      <w:r w:rsidRPr="0032738C">
        <w:rPr>
          <w:rFonts w:ascii="Times New Roman" w:eastAsia="仿宋_GB2312" w:hAnsi="Times New Roman" w:cs="仿宋_GB2312" w:hint="eastAsia"/>
          <w:sz w:val="31"/>
          <w:szCs w:val="31"/>
        </w:rPr>
        <w:t>项目建设单位</w:t>
      </w:r>
      <w:r>
        <w:rPr>
          <w:rFonts w:ascii="Times New Roman" w:eastAsia="仿宋_GB2312" w:hAnsi="Times New Roman" w:cs="仿宋_GB2312" w:hint="eastAsia"/>
          <w:sz w:val="31"/>
          <w:szCs w:val="31"/>
        </w:rPr>
        <w:t>在受理现场</w:t>
      </w:r>
      <w:r w:rsidRPr="0032738C">
        <w:rPr>
          <w:rFonts w:ascii="Times New Roman" w:eastAsia="仿宋_GB2312" w:hAnsi="Times New Roman" w:cs="仿宋_GB2312" w:hint="eastAsia"/>
          <w:sz w:val="31"/>
          <w:szCs w:val="31"/>
        </w:rPr>
        <w:t>按要求提交申请及填报相关材料。</w:t>
      </w:r>
    </w:p>
    <w:p w:rsidR="00B536CB" w:rsidRPr="0032738C" w:rsidRDefault="00B536CB" w:rsidP="007F438E">
      <w:pPr>
        <w:ind w:firstLine="624"/>
        <w:jc w:val="left"/>
        <w:rPr>
          <w:rFonts w:ascii="Times New Roman" w:eastAsia="仿宋_GB2312" w:hAnsi="Times New Roman" w:cs="Times New Roman"/>
          <w:sz w:val="32"/>
          <w:szCs w:val="32"/>
        </w:rPr>
      </w:pPr>
      <w:r w:rsidRPr="0032738C">
        <w:rPr>
          <w:rFonts w:ascii="Times New Roman" w:eastAsia="仿宋_GB2312" w:hAnsi="Times New Roman" w:cs="仿宋_GB2312" w:hint="eastAsia"/>
          <w:sz w:val="32"/>
          <w:szCs w:val="32"/>
        </w:rPr>
        <w:t>（</w:t>
      </w:r>
      <w:r w:rsidR="002C1DBB">
        <w:rPr>
          <w:rFonts w:ascii="Times New Roman" w:eastAsia="仿宋_GB2312" w:hAnsi="Times New Roman" w:cs="仿宋_GB2312" w:hint="eastAsia"/>
          <w:sz w:val="32"/>
          <w:szCs w:val="32"/>
        </w:rPr>
        <w:t>三</w:t>
      </w:r>
      <w:r w:rsidRPr="0032738C">
        <w:rPr>
          <w:rFonts w:ascii="Times New Roman" w:eastAsia="仿宋_GB2312" w:hAnsi="Times New Roman" w:cs="仿宋_GB2312" w:hint="eastAsia"/>
          <w:sz w:val="32"/>
          <w:szCs w:val="32"/>
        </w:rPr>
        <w:t>）市</w:t>
      </w:r>
      <w:r w:rsidR="00E3028F">
        <w:rPr>
          <w:rFonts w:ascii="Times New Roman" w:eastAsia="仿宋_GB2312" w:hAnsi="Times New Roman" w:cs="仿宋_GB2312" w:hint="eastAsia"/>
          <w:sz w:val="32"/>
          <w:szCs w:val="32"/>
        </w:rPr>
        <w:t>交通运输</w:t>
      </w:r>
      <w:r w:rsidRPr="0032738C">
        <w:rPr>
          <w:rFonts w:ascii="Times New Roman" w:eastAsia="仿宋_GB2312" w:hAnsi="Times New Roman" w:cs="仿宋_GB2312" w:hint="eastAsia"/>
          <w:sz w:val="32"/>
          <w:szCs w:val="32"/>
        </w:rPr>
        <w:t>局作出是否受理申请决定，对不属于实施范围项目或资料不符合要求的项目，当天告知项目单位，并作退件处理。</w:t>
      </w:r>
    </w:p>
    <w:p w:rsidR="00B536CB" w:rsidRPr="0032738C" w:rsidRDefault="00B536CB" w:rsidP="007F438E">
      <w:pPr>
        <w:ind w:firstLine="624"/>
        <w:jc w:val="left"/>
        <w:rPr>
          <w:rFonts w:ascii="Times New Roman" w:eastAsia="仿宋_GB2312" w:hAnsi="Times New Roman" w:cs="Times New Roman"/>
          <w:sz w:val="32"/>
          <w:szCs w:val="32"/>
        </w:rPr>
      </w:pPr>
      <w:r w:rsidRPr="0032738C">
        <w:rPr>
          <w:rFonts w:ascii="Times New Roman" w:eastAsia="仿宋_GB2312" w:hAnsi="Times New Roman" w:cs="仿宋_GB2312" w:hint="eastAsia"/>
          <w:sz w:val="32"/>
          <w:szCs w:val="32"/>
        </w:rPr>
        <w:t>（</w:t>
      </w:r>
      <w:r w:rsidR="002C1DBB">
        <w:rPr>
          <w:rFonts w:ascii="Times New Roman" w:eastAsia="仿宋_GB2312" w:hAnsi="Times New Roman" w:cs="仿宋_GB2312" w:hint="eastAsia"/>
          <w:sz w:val="32"/>
          <w:szCs w:val="32"/>
        </w:rPr>
        <w:t>四</w:t>
      </w:r>
      <w:r w:rsidRPr="0032738C">
        <w:rPr>
          <w:rFonts w:ascii="Times New Roman" w:eastAsia="仿宋_GB2312" w:hAnsi="Times New Roman" w:cs="仿宋_GB2312" w:hint="eastAsia"/>
          <w:sz w:val="32"/>
          <w:szCs w:val="32"/>
        </w:rPr>
        <w:t>）市</w:t>
      </w:r>
      <w:r w:rsidR="00E3028F">
        <w:rPr>
          <w:rFonts w:ascii="Times New Roman" w:eastAsia="仿宋_GB2312" w:hAnsi="Times New Roman" w:cs="仿宋_GB2312" w:hint="eastAsia"/>
          <w:sz w:val="32"/>
          <w:szCs w:val="32"/>
        </w:rPr>
        <w:t>交通运输</w:t>
      </w:r>
      <w:r w:rsidRPr="0032738C">
        <w:rPr>
          <w:rFonts w:ascii="Times New Roman" w:eastAsia="仿宋_GB2312" w:hAnsi="Times New Roman" w:cs="仿宋_GB2312" w:hint="eastAsia"/>
          <w:sz w:val="32"/>
          <w:szCs w:val="32"/>
        </w:rPr>
        <w:t>局对项目单位提交资料进行</w:t>
      </w:r>
      <w:r w:rsidR="00E10E92">
        <w:rPr>
          <w:rFonts w:ascii="Times New Roman" w:eastAsia="仿宋_GB2312" w:hAnsi="Times New Roman" w:cs="仿宋_GB2312" w:hint="eastAsia"/>
          <w:sz w:val="32"/>
          <w:szCs w:val="32"/>
        </w:rPr>
        <w:t>形式</w:t>
      </w:r>
      <w:r w:rsidRPr="0032738C">
        <w:rPr>
          <w:rFonts w:ascii="Times New Roman" w:eastAsia="仿宋_GB2312" w:hAnsi="Times New Roman" w:cs="仿宋_GB2312" w:hint="eastAsia"/>
          <w:sz w:val="32"/>
          <w:szCs w:val="32"/>
        </w:rPr>
        <w:t>审查，对符合实施范围、资料齐备规范</w:t>
      </w:r>
      <w:r w:rsidR="00AE4377">
        <w:rPr>
          <w:rFonts w:ascii="Times New Roman" w:eastAsia="仿宋_GB2312" w:hAnsi="Times New Roman" w:cs="仿宋_GB2312" w:hint="eastAsia"/>
          <w:sz w:val="32"/>
          <w:szCs w:val="32"/>
        </w:rPr>
        <w:t>、符合安全条件</w:t>
      </w:r>
      <w:r w:rsidRPr="0032738C">
        <w:rPr>
          <w:rFonts w:ascii="Times New Roman" w:eastAsia="仿宋_GB2312" w:hAnsi="Times New Roman" w:cs="仿宋_GB2312" w:hint="eastAsia"/>
          <w:sz w:val="32"/>
          <w:szCs w:val="32"/>
        </w:rPr>
        <w:t>的项目，</w:t>
      </w:r>
      <w:r w:rsidR="00E3028F">
        <w:rPr>
          <w:rFonts w:ascii="Times New Roman" w:eastAsia="仿宋_GB2312" w:hAnsi="Times New Roman" w:cs="Times New Roman" w:hint="eastAsia"/>
          <w:sz w:val="31"/>
          <w:szCs w:val="31"/>
        </w:rPr>
        <w:t>12</w:t>
      </w:r>
      <w:r w:rsidR="00E3028F">
        <w:rPr>
          <w:rFonts w:ascii="Times New Roman" w:eastAsia="仿宋_GB2312" w:hAnsi="Times New Roman" w:cs="Times New Roman" w:hint="eastAsia"/>
          <w:sz w:val="31"/>
          <w:szCs w:val="31"/>
        </w:rPr>
        <w:t>个</w:t>
      </w:r>
      <w:r w:rsidR="00456706">
        <w:rPr>
          <w:rFonts w:ascii="Times New Roman" w:eastAsia="仿宋_GB2312" w:hAnsi="Times New Roman" w:cs="Times New Roman" w:hint="eastAsia"/>
          <w:sz w:val="31"/>
          <w:szCs w:val="31"/>
        </w:rPr>
        <w:t>工作日内出具办理结果，</w:t>
      </w:r>
      <w:r w:rsidR="00456706">
        <w:rPr>
          <w:rFonts w:ascii="Times New Roman" w:eastAsia="仿宋_GB2312" w:hAnsi="Times New Roman" w:cs="仿宋_GB2312" w:hint="eastAsia"/>
          <w:sz w:val="32"/>
          <w:szCs w:val="32"/>
        </w:rPr>
        <w:t>并</w:t>
      </w:r>
      <w:r w:rsidRPr="0032738C">
        <w:rPr>
          <w:rFonts w:ascii="Times New Roman" w:eastAsia="仿宋_GB2312" w:hAnsi="Times New Roman" w:cs="仿宋_GB2312" w:hint="eastAsia"/>
          <w:sz w:val="32"/>
          <w:szCs w:val="32"/>
        </w:rPr>
        <w:t>将</w:t>
      </w:r>
      <w:r w:rsidRPr="00B24477">
        <w:rPr>
          <w:rFonts w:ascii="Times New Roman" w:eastAsia="仿宋_GB2312" w:hAnsi="Times New Roman" w:cs="仿宋_GB2312" w:hint="eastAsia"/>
          <w:color w:val="000000"/>
          <w:sz w:val="31"/>
          <w:szCs w:val="31"/>
        </w:rPr>
        <w:t>《</w:t>
      </w:r>
      <w:r w:rsidR="00AE4377" w:rsidRPr="00B24477">
        <w:rPr>
          <w:rFonts w:ascii="Times New Roman" w:eastAsia="仿宋_GB2312" w:hAnsi="Times New Roman" w:cs="仿宋_GB2312" w:hint="eastAsia"/>
          <w:color w:val="000000"/>
          <w:sz w:val="32"/>
          <w:szCs w:val="32"/>
        </w:rPr>
        <w:t>危险货物港口</w:t>
      </w:r>
      <w:r w:rsidR="00E3028F" w:rsidRPr="00B24477">
        <w:rPr>
          <w:rFonts w:ascii="Times New Roman" w:eastAsia="仿宋_GB2312" w:hAnsi="Times New Roman" w:cs="仿宋_GB2312" w:hint="eastAsia"/>
          <w:color w:val="000000"/>
          <w:sz w:val="32"/>
          <w:szCs w:val="32"/>
        </w:rPr>
        <w:t>建设项目安全条件审查</w:t>
      </w:r>
      <w:r w:rsidR="00E3028F" w:rsidRPr="00B24477">
        <w:rPr>
          <w:rFonts w:ascii="Times New Roman" w:eastAsia="仿宋_GB2312" w:hAnsi="Times New Roman" w:cs="仿宋_GB2312" w:hint="eastAsia"/>
          <w:color w:val="000000"/>
          <w:sz w:val="31"/>
          <w:szCs w:val="31"/>
        </w:rPr>
        <w:t>承诺书</w:t>
      </w:r>
      <w:r w:rsidRPr="00B24477">
        <w:rPr>
          <w:rFonts w:ascii="Times New Roman" w:eastAsia="仿宋_GB2312" w:hAnsi="Times New Roman" w:cs="仿宋_GB2312" w:hint="eastAsia"/>
          <w:color w:val="000000"/>
          <w:sz w:val="31"/>
          <w:szCs w:val="31"/>
        </w:rPr>
        <w:t>》</w:t>
      </w:r>
      <w:r w:rsidRPr="00B24477">
        <w:rPr>
          <w:rFonts w:ascii="Times New Roman" w:eastAsia="仿宋_GB2312" w:hAnsi="Times New Roman" w:cs="仿宋_GB2312" w:hint="eastAsia"/>
          <w:color w:val="000000"/>
          <w:sz w:val="32"/>
          <w:szCs w:val="32"/>
        </w:rPr>
        <w:t>向社会公示</w:t>
      </w:r>
      <w:r w:rsidRPr="0032738C">
        <w:rPr>
          <w:rFonts w:ascii="Times New Roman" w:eastAsia="仿宋_GB2312" w:hAnsi="Times New Roman" w:cs="仿宋_GB2312" w:hint="eastAsia"/>
          <w:sz w:val="32"/>
          <w:szCs w:val="32"/>
        </w:rPr>
        <w:t>。</w:t>
      </w:r>
    </w:p>
    <w:p w:rsidR="00B536CB" w:rsidRPr="0032738C" w:rsidRDefault="00B536CB" w:rsidP="007F438E">
      <w:pPr>
        <w:ind w:firstLine="624"/>
        <w:jc w:val="left"/>
        <w:rPr>
          <w:rFonts w:ascii="Times New Roman" w:eastAsia="仿宋_GB2312" w:hAnsi="Times New Roman" w:cs="Times New Roman"/>
          <w:sz w:val="31"/>
          <w:szCs w:val="31"/>
        </w:rPr>
      </w:pPr>
      <w:r w:rsidRPr="0032738C">
        <w:rPr>
          <w:rFonts w:ascii="Times New Roman" w:hAnsi="Times New Roman" w:hint="eastAsia"/>
          <w:sz w:val="32"/>
          <w:szCs w:val="32"/>
        </w:rPr>
        <w:t>四、监管措施</w:t>
      </w:r>
    </w:p>
    <w:p w:rsidR="00B536CB" w:rsidRDefault="00AE4377" w:rsidP="003F2DBA">
      <w:pPr>
        <w:ind w:firstLine="624"/>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安全条件</w:t>
      </w:r>
      <w:r w:rsidR="00B536CB" w:rsidRPr="0032738C">
        <w:rPr>
          <w:rFonts w:ascii="Times New Roman" w:eastAsia="仿宋_GB2312" w:hAnsi="Times New Roman" w:cs="仿宋_GB2312" w:hint="eastAsia"/>
          <w:sz w:val="32"/>
          <w:szCs w:val="32"/>
        </w:rPr>
        <w:t>审查事项实施事中</w:t>
      </w:r>
      <w:r w:rsidR="00E10E92">
        <w:rPr>
          <w:rFonts w:ascii="Times New Roman" w:eastAsia="仿宋_GB2312" w:hAnsi="Times New Roman" w:cs="仿宋_GB2312" w:hint="eastAsia"/>
          <w:sz w:val="32"/>
          <w:szCs w:val="32"/>
        </w:rPr>
        <w:t>事后</w:t>
      </w:r>
      <w:r w:rsidR="00B536CB" w:rsidRPr="0032738C">
        <w:rPr>
          <w:rFonts w:ascii="Times New Roman" w:eastAsia="仿宋_GB2312" w:hAnsi="Times New Roman" w:cs="仿宋_GB2312" w:hint="eastAsia"/>
          <w:sz w:val="32"/>
          <w:szCs w:val="32"/>
        </w:rPr>
        <w:t>监管方式，</w:t>
      </w:r>
      <w:r w:rsidR="00A21BB0" w:rsidRPr="00A21BB0">
        <w:rPr>
          <w:rFonts w:ascii="Times New Roman" w:eastAsia="仿宋_GB2312" w:hAnsi="Times New Roman" w:cs="仿宋_GB2312" w:hint="eastAsia"/>
          <w:sz w:val="32"/>
          <w:szCs w:val="32"/>
        </w:rPr>
        <w:t>未通过安全条件审查，危险货物港口建设项目不得开工建设。</w:t>
      </w:r>
      <w:r w:rsidR="00B536CB" w:rsidRPr="0032738C">
        <w:rPr>
          <w:rFonts w:ascii="Times New Roman" w:eastAsia="仿宋_GB2312" w:hAnsi="Times New Roman" w:cs="仿宋_GB2312" w:hint="eastAsia"/>
          <w:sz w:val="32"/>
          <w:szCs w:val="32"/>
        </w:rPr>
        <w:t>如发现</w:t>
      </w:r>
      <w:r>
        <w:rPr>
          <w:rFonts w:ascii="Times New Roman" w:eastAsia="仿宋_GB2312" w:hAnsi="Times New Roman" w:cs="仿宋_GB2312" w:hint="eastAsia"/>
          <w:sz w:val="32"/>
          <w:szCs w:val="32"/>
        </w:rPr>
        <w:t>危</w:t>
      </w:r>
      <w:r>
        <w:rPr>
          <w:rFonts w:ascii="Times New Roman" w:eastAsia="仿宋_GB2312" w:hAnsi="Times New Roman" w:cs="仿宋_GB2312" w:hint="eastAsia"/>
          <w:sz w:val="32"/>
          <w:szCs w:val="32"/>
        </w:rPr>
        <w:lastRenderedPageBreak/>
        <w:t>险货物港口建设项目有下列情形之一的，</w:t>
      </w:r>
      <w:r w:rsidR="00B536CB" w:rsidRPr="0032738C">
        <w:rPr>
          <w:rFonts w:ascii="Times New Roman" w:eastAsia="仿宋_GB2312" w:hAnsi="Times New Roman" w:cs="仿宋_GB2312" w:hint="eastAsia"/>
          <w:sz w:val="32"/>
          <w:szCs w:val="32"/>
        </w:rPr>
        <w:t>项目</w:t>
      </w:r>
      <w:r w:rsidRPr="00AE4377">
        <w:rPr>
          <w:rFonts w:ascii="Times New Roman" w:eastAsia="仿宋_GB2312" w:hAnsi="Times New Roman" w:cs="仿宋_GB2312" w:hint="eastAsia"/>
          <w:sz w:val="32"/>
          <w:szCs w:val="32"/>
        </w:rPr>
        <w:t>建设单位应当按照有关要求重新进行安全条件论证和安全评价，并重新申请安全条件审查：</w:t>
      </w:r>
      <w:r w:rsidRPr="00AE4377">
        <w:rPr>
          <w:rFonts w:ascii="Times New Roman" w:eastAsia="仿宋_GB2312" w:hAnsi="Times New Roman" w:cs="仿宋_GB2312" w:hint="eastAsia"/>
          <w:sz w:val="32"/>
          <w:szCs w:val="32"/>
        </w:rPr>
        <w:t xml:space="preserve"> </w:t>
      </w:r>
      <w:r w:rsidRPr="00AE4377">
        <w:rPr>
          <w:rFonts w:ascii="Times New Roman" w:eastAsia="仿宋_GB2312" w:hAnsi="Times New Roman" w:cs="仿宋_GB2312" w:hint="eastAsia"/>
          <w:sz w:val="32"/>
          <w:szCs w:val="32"/>
        </w:rPr>
        <w:br/>
      </w:r>
      <w:r w:rsidRPr="00AE4377">
        <w:rPr>
          <w:rFonts w:ascii="Times New Roman" w:eastAsia="仿宋_GB2312" w:hAnsi="Times New Roman" w:cs="仿宋_GB2312" w:hint="eastAsia"/>
          <w:sz w:val="32"/>
          <w:szCs w:val="32"/>
        </w:rPr>
        <w:t xml:space="preserve">　　（一）变更建设地址的；</w:t>
      </w:r>
      <w:r w:rsidRPr="00AE4377">
        <w:rPr>
          <w:rFonts w:ascii="Times New Roman" w:eastAsia="仿宋_GB2312" w:hAnsi="Times New Roman" w:cs="仿宋_GB2312" w:hint="eastAsia"/>
          <w:sz w:val="32"/>
          <w:szCs w:val="32"/>
        </w:rPr>
        <w:t xml:space="preserve"> </w:t>
      </w:r>
      <w:r w:rsidRPr="00AE4377">
        <w:rPr>
          <w:rFonts w:ascii="Times New Roman" w:eastAsia="仿宋_GB2312" w:hAnsi="Times New Roman" w:cs="仿宋_GB2312" w:hint="eastAsia"/>
          <w:sz w:val="32"/>
          <w:szCs w:val="32"/>
        </w:rPr>
        <w:br/>
      </w:r>
      <w:r w:rsidRPr="00AE4377">
        <w:rPr>
          <w:rFonts w:ascii="Times New Roman" w:eastAsia="仿宋_GB2312" w:hAnsi="Times New Roman" w:cs="仿宋_GB2312" w:hint="eastAsia"/>
          <w:sz w:val="32"/>
          <w:szCs w:val="32"/>
        </w:rPr>
        <w:t xml:space="preserve">　　（二）建设项目周边环境因素发生重大变化导致安全风险增加的；</w:t>
      </w:r>
      <w:r w:rsidRPr="00AE4377">
        <w:rPr>
          <w:rFonts w:ascii="Times New Roman" w:eastAsia="仿宋_GB2312" w:hAnsi="Times New Roman" w:cs="仿宋_GB2312" w:hint="eastAsia"/>
          <w:sz w:val="32"/>
          <w:szCs w:val="32"/>
        </w:rPr>
        <w:t xml:space="preserve"> </w:t>
      </w:r>
      <w:r w:rsidRPr="00AE4377">
        <w:rPr>
          <w:rFonts w:ascii="Times New Roman" w:eastAsia="仿宋_GB2312" w:hAnsi="Times New Roman" w:cs="仿宋_GB2312" w:hint="eastAsia"/>
          <w:sz w:val="32"/>
          <w:szCs w:val="32"/>
        </w:rPr>
        <w:br/>
      </w:r>
      <w:r w:rsidRPr="00AE4377">
        <w:rPr>
          <w:rFonts w:ascii="Times New Roman" w:eastAsia="仿宋_GB2312" w:hAnsi="Times New Roman" w:cs="仿宋_GB2312" w:hint="eastAsia"/>
          <w:sz w:val="32"/>
          <w:szCs w:val="32"/>
        </w:rPr>
        <w:t xml:space="preserve">　　（三）建设项目规模进行调整导致安全风险增加或者安全性能降低的；</w:t>
      </w:r>
      <w:r w:rsidRPr="00AE4377">
        <w:rPr>
          <w:rFonts w:ascii="Times New Roman" w:eastAsia="仿宋_GB2312" w:hAnsi="Times New Roman" w:cs="仿宋_GB2312" w:hint="eastAsia"/>
          <w:sz w:val="32"/>
          <w:szCs w:val="32"/>
        </w:rPr>
        <w:t xml:space="preserve"> </w:t>
      </w:r>
      <w:r w:rsidRPr="00AE4377">
        <w:rPr>
          <w:rFonts w:ascii="Times New Roman" w:eastAsia="仿宋_GB2312" w:hAnsi="Times New Roman" w:cs="仿宋_GB2312" w:hint="eastAsia"/>
          <w:sz w:val="32"/>
          <w:szCs w:val="32"/>
        </w:rPr>
        <w:br/>
      </w:r>
      <w:r w:rsidRPr="00AE4377">
        <w:rPr>
          <w:rFonts w:ascii="Times New Roman" w:eastAsia="仿宋_GB2312" w:hAnsi="Times New Roman" w:cs="仿宋_GB2312" w:hint="eastAsia"/>
          <w:sz w:val="32"/>
          <w:szCs w:val="32"/>
        </w:rPr>
        <w:t xml:space="preserve">　　（四）建设项目平面布置、作业货种、工艺、设备设施等发生重大变化导致安全风险增加或者安全性能降低的。</w:t>
      </w:r>
    </w:p>
    <w:p w:rsidR="00E10E92" w:rsidRPr="00E10E92" w:rsidRDefault="00E10E92" w:rsidP="003F2DBA">
      <w:pPr>
        <w:ind w:firstLine="624"/>
        <w:jc w:val="left"/>
        <w:rPr>
          <w:rFonts w:ascii="Times New Roman" w:eastAsia="黑体" w:hAnsi="Times New Roman" w:cs="黑体"/>
          <w:sz w:val="31"/>
          <w:szCs w:val="31"/>
        </w:rPr>
      </w:pPr>
      <w:r w:rsidRPr="00E10E92">
        <w:rPr>
          <w:rFonts w:ascii="Times New Roman" w:eastAsia="黑体" w:hAnsi="Times New Roman" w:cs="黑体" w:hint="eastAsia"/>
          <w:sz w:val="31"/>
          <w:szCs w:val="31"/>
        </w:rPr>
        <w:t>五、责任追究</w:t>
      </w:r>
    </w:p>
    <w:p w:rsidR="00E10E92" w:rsidRDefault="00DA026E" w:rsidP="003F2DBA">
      <w:pPr>
        <w:ind w:firstLine="624"/>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对项目建设单位违反以下规定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依法予以追究责任</w:t>
      </w:r>
      <w:r>
        <w:rPr>
          <w:rFonts w:ascii="Times New Roman" w:eastAsia="仿宋_GB2312" w:hAnsi="Times New Roman" w:cs="Times New Roman" w:hint="eastAsia"/>
          <w:sz w:val="32"/>
          <w:szCs w:val="32"/>
        </w:rPr>
        <w:t>：</w:t>
      </w:r>
    </w:p>
    <w:p w:rsidR="00DA026E" w:rsidRDefault="00DA026E" w:rsidP="003F2DBA">
      <w:pPr>
        <w:ind w:firstLine="624"/>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（一）未按照规定对危险货物港口建设项目进行安全评价的；</w:t>
      </w:r>
    </w:p>
    <w:p w:rsidR="00DA026E" w:rsidRPr="00DA026E" w:rsidRDefault="00DA026E" w:rsidP="003F2DBA">
      <w:pPr>
        <w:ind w:firstLine="624"/>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（二）未经安全条件审查，新建、改建、扩建危险货物港口建设项目的。</w:t>
      </w:r>
    </w:p>
    <w:p w:rsidR="00B536CB" w:rsidRPr="0032738C" w:rsidRDefault="00DA026E" w:rsidP="00D73DFE">
      <w:pPr>
        <w:ind w:firstLineChars="200" w:firstLine="620"/>
        <w:jc w:val="left"/>
        <w:rPr>
          <w:rFonts w:ascii="Times New Roman" w:eastAsia="黑体" w:hAnsi="Times New Roman" w:cs="Times New Roman"/>
          <w:sz w:val="31"/>
          <w:szCs w:val="31"/>
        </w:rPr>
      </w:pPr>
      <w:r>
        <w:rPr>
          <w:rFonts w:ascii="Times New Roman" w:eastAsia="黑体" w:hAnsi="Times New Roman" w:cs="黑体" w:hint="eastAsia"/>
          <w:sz w:val="31"/>
          <w:szCs w:val="31"/>
        </w:rPr>
        <w:t>六</w:t>
      </w:r>
      <w:r w:rsidR="00B536CB" w:rsidRPr="0032738C">
        <w:rPr>
          <w:rFonts w:ascii="Times New Roman" w:eastAsia="黑体" w:hAnsi="Times New Roman" w:cs="黑体" w:hint="eastAsia"/>
          <w:sz w:val="31"/>
          <w:szCs w:val="31"/>
        </w:rPr>
        <w:t>、惩戒措施</w:t>
      </w:r>
    </w:p>
    <w:p w:rsidR="00B536CB" w:rsidRPr="0032738C" w:rsidRDefault="00B536CB" w:rsidP="003D68E8">
      <w:pPr>
        <w:autoSpaceDE w:val="0"/>
        <w:autoSpaceDN w:val="0"/>
        <w:adjustRightInd w:val="0"/>
        <w:ind w:firstLineChars="200" w:firstLine="620"/>
        <w:jc w:val="left"/>
        <w:rPr>
          <w:rFonts w:ascii="Times New Roman" w:eastAsia="仿宋_GB2312" w:hAnsi="Times New Roman" w:cs="Times New Roman"/>
          <w:sz w:val="31"/>
          <w:szCs w:val="31"/>
        </w:rPr>
      </w:pPr>
      <w:r w:rsidRPr="0032738C">
        <w:rPr>
          <w:rFonts w:ascii="Times New Roman" w:eastAsia="仿宋_GB2312" w:hAnsi="Times New Roman" w:cs="仿宋_GB2312" w:hint="eastAsia"/>
          <w:sz w:val="31"/>
          <w:szCs w:val="31"/>
        </w:rPr>
        <w:t>对于失信的项目建设单位或</w:t>
      </w:r>
      <w:r w:rsidR="00AE4377">
        <w:rPr>
          <w:rFonts w:ascii="Times New Roman" w:eastAsia="仿宋_GB2312" w:hAnsi="Times New Roman" w:cs="仿宋_GB2312" w:hint="eastAsia"/>
          <w:sz w:val="31"/>
          <w:szCs w:val="31"/>
        </w:rPr>
        <w:t>安全预评价</w:t>
      </w:r>
      <w:r w:rsidRPr="0032738C">
        <w:rPr>
          <w:rFonts w:ascii="Times New Roman" w:eastAsia="仿宋_GB2312" w:hAnsi="Times New Roman" w:cs="仿宋_GB2312" w:hint="eastAsia"/>
          <w:sz w:val="31"/>
          <w:szCs w:val="31"/>
        </w:rPr>
        <w:t>报告编制单位（含其法定代表人或授权代表），启动部门联合惩戒，依序采取提醒、警告，以及纳入信用黑名单等措施。</w:t>
      </w:r>
      <w:r w:rsidRPr="0032738C">
        <w:rPr>
          <w:rFonts w:ascii="Times New Roman" w:eastAsia="仿宋_GB2312" w:hAnsi="Times New Roman" w:cs="Times New Roman"/>
          <w:sz w:val="31"/>
          <w:szCs w:val="31"/>
        </w:rPr>
        <w:t xml:space="preserve"> </w:t>
      </w:r>
    </w:p>
    <w:p w:rsidR="00B536CB" w:rsidRPr="0032738C" w:rsidRDefault="00B536CB" w:rsidP="00E10E92">
      <w:pPr>
        <w:ind w:firstLineChars="200" w:firstLine="640"/>
        <w:jc w:val="left"/>
        <w:rPr>
          <w:rFonts w:ascii="Times New Roman" w:eastAsia="仿宋_GB2312" w:hAnsi="Times New Roman" w:cs="Times New Roman"/>
          <w:sz w:val="32"/>
          <w:szCs w:val="32"/>
        </w:rPr>
      </w:pPr>
      <w:r w:rsidRPr="0032738C">
        <w:rPr>
          <w:rFonts w:ascii="Times New Roman" w:eastAsia="仿宋_GB2312" w:hAnsi="Times New Roman" w:cs="仿宋_GB2312" w:hint="eastAsia"/>
          <w:sz w:val="32"/>
          <w:szCs w:val="32"/>
        </w:rPr>
        <w:t>该细则自印发之日起试行，试行</w:t>
      </w:r>
      <w:r w:rsidR="00E10E92">
        <w:rPr>
          <w:rFonts w:ascii="Times New Roman" w:eastAsia="仿宋_GB2312" w:hAnsi="Times New Roman" w:cs="仿宋_GB2312" w:hint="eastAsia"/>
          <w:sz w:val="32"/>
          <w:szCs w:val="32"/>
        </w:rPr>
        <w:t>有效期至</w:t>
      </w:r>
      <w:r w:rsidR="00E10E92">
        <w:rPr>
          <w:rFonts w:ascii="Times New Roman" w:eastAsia="仿宋_GB2312" w:hAnsi="Times New Roman" w:cs="仿宋_GB2312" w:hint="eastAsia"/>
          <w:sz w:val="32"/>
          <w:szCs w:val="32"/>
        </w:rPr>
        <w:t>2020</w:t>
      </w:r>
      <w:r w:rsidR="00E10E92">
        <w:rPr>
          <w:rFonts w:ascii="Times New Roman" w:eastAsia="仿宋_GB2312" w:hAnsi="Times New Roman" w:cs="仿宋_GB2312" w:hint="eastAsia"/>
          <w:sz w:val="32"/>
          <w:szCs w:val="32"/>
        </w:rPr>
        <w:t>年</w:t>
      </w:r>
      <w:r w:rsidR="00E10E92">
        <w:rPr>
          <w:rFonts w:ascii="Times New Roman" w:eastAsia="仿宋_GB2312" w:hAnsi="Times New Roman" w:cs="仿宋_GB2312" w:hint="eastAsia"/>
          <w:sz w:val="32"/>
          <w:szCs w:val="32"/>
        </w:rPr>
        <w:t>12</w:t>
      </w:r>
      <w:r w:rsidR="00E10E92">
        <w:rPr>
          <w:rFonts w:ascii="Times New Roman" w:eastAsia="仿宋_GB2312" w:hAnsi="Times New Roman" w:cs="仿宋_GB2312" w:hint="eastAsia"/>
          <w:sz w:val="32"/>
          <w:szCs w:val="32"/>
        </w:rPr>
        <w:t>月</w:t>
      </w:r>
      <w:r w:rsidR="00E10E92">
        <w:rPr>
          <w:rFonts w:ascii="Times New Roman" w:eastAsia="仿宋_GB2312" w:hAnsi="Times New Roman" w:cs="仿宋_GB2312" w:hint="eastAsia"/>
          <w:sz w:val="32"/>
          <w:szCs w:val="32"/>
        </w:rPr>
        <w:t>31</w:t>
      </w:r>
      <w:r w:rsidR="00E10E92">
        <w:rPr>
          <w:rFonts w:ascii="Times New Roman" w:eastAsia="仿宋_GB2312" w:hAnsi="Times New Roman" w:cs="仿宋_GB2312" w:hint="eastAsia"/>
          <w:sz w:val="32"/>
          <w:szCs w:val="32"/>
        </w:rPr>
        <w:t>日</w:t>
      </w:r>
      <w:r w:rsidRPr="0032738C">
        <w:rPr>
          <w:rFonts w:ascii="Times New Roman" w:eastAsia="仿宋_GB2312" w:hAnsi="Times New Roman" w:cs="仿宋_GB2312" w:hint="eastAsia"/>
          <w:sz w:val="32"/>
          <w:szCs w:val="32"/>
        </w:rPr>
        <w:t>。</w:t>
      </w:r>
    </w:p>
    <w:p w:rsidR="00B536CB" w:rsidRPr="0032738C" w:rsidRDefault="00B536CB" w:rsidP="0032738C">
      <w:pPr>
        <w:ind w:leftChars="297" w:left="1864" w:hangingChars="400" w:hanging="1240"/>
        <w:jc w:val="left"/>
        <w:rPr>
          <w:rFonts w:ascii="Times New Roman" w:eastAsia="黑体" w:hAnsi="Times New Roman" w:cs="Times New Roman"/>
          <w:sz w:val="31"/>
          <w:szCs w:val="31"/>
        </w:rPr>
      </w:pPr>
    </w:p>
    <w:p w:rsidR="00B536CB" w:rsidRPr="0032738C" w:rsidRDefault="00B536CB" w:rsidP="0032738C">
      <w:pPr>
        <w:ind w:leftChars="297" w:left="1904" w:hangingChars="400" w:hanging="1280"/>
        <w:jc w:val="left"/>
        <w:rPr>
          <w:rFonts w:ascii="Times New Roman" w:eastAsia="仿宋_GB2312" w:hAnsi="Times New Roman" w:cs="Times New Roman"/>
          <w:sz w:val="31"/>
          <w:szCs w:val="31"/>
        </w:rPr>
      </w:pPr>
      <w:r w:rsidRPr="0032738C">
        <w:rPr>
          <w:rFonts w:ascii="Times New Roman" w:eastAsia="仿宋_GB2312" w:hAnsi="Times New Roman" w:cs="仿宋_GB2312" w:hint="eastAsia"/>
          <w:sz w:val="32"/>
          <w:szCs w:val="32"/>
        </w:rPr>
        <w:t>附件：</w:t>
      </w:r>
      <w:r w:rsidRPr="0032738C">
        <w:rPr>
          <w:rFonts w:ascii="Times New Roman" w:eastAsia="仿宋_GB2312" w:hAnsi="Times New Roman" w:cs="Times New Roman"/>
          <w:sz w:val="32"/>
          <w:szCs w:val="32"/>
        </w:rPr>
        <w:t>1.</w:t>
      </w:r>
      <w:r w:rsidR="00AE4377">
        <w:rPr>
          <w:rFonts w:ascii="Times New Roman" w:eastAsia="仿宋_GB2312" w:hAnsi="Times New Roman" w:cs="仿宋_GB2312" w:hint="eastAsia"/>
          <w:sz w:val="32"/>
          <w:szCs w:val="32"/>
        </w:rPr>
        <w:t>危险货物港口建设项目安全条件</w:t>
      </w:r>
      <w:r w:rsidRPr="0032738C">
        <w:rPr>
          <w:rFonts w:ascii="Times New Roman" w:eastAsia="仿宋_GB2312" w:hAnsi="Times New Roman" w:cs="仿宋_GB2312" w:hint="eastAsia"/>
          <w:sz w:val="32"/>
          <w:szCs w:val="32"/>
        </w:rPr>
        <w:t>审查负面清单</w:t>
      </w:r>
    </w:p>
    <w:p w:rsidR="00B536CB" w:rsidRPr="0032738C" w:rsidRDefault="00B536CB" w:rsidP="0032738C">
      <w:pPr>
        <w:autoSpaceDE w:val="0"/>
        <w:autoSpaceDN w:val="0"/>
        <w:adjustRightInd w:val="0"/>
        <w:ind w:leftChars="761" w:left="1918" w:hangingChars="100" w:hanging="320"/>
        <w:jc w:val="left"/>
        <w:rPr>
          <w:rFonts w:ascii="Times New Roman" w:eastAsia="仿宋_GB2312" w:hAnsi="Times New Roman" w:cs="Times New Roman"/>
          <w:sz w:val="31"/>
          <w:szCs w:val="31"/>
        </w:rPr>
      </w:pPr>
      <w:r w:rsidRPr="0032738C">
        <w:rPr>
          <w:rFonts w:ascii="Times New Roman" w:eastAsia="仿宋_GB2312" w:hAnsi="Times New Roman" w:cs="Times New Roman"/>
          <w:sz w:val="32"/>
          <w:szCs w:val="32"/>
        </w:rPr>
        <w:t>2.</w:t>
      </w:r>
      <w:r w:rsidR="00AE4377" w:rsidRPr="00B24477">
        <w:rPr>
          <w:rFonts w:ascii="Times New Roman" w:eastAsia="仿宋_GB2312" w:hAnsi="Times New Roman" w:cs="仿宋_GB2312" w:hint="eastAsia"/>
          <w:color w:val="000000"/>
          <w:sz w:val="32"/>
          <w:szCs w:val="32"/>
        </w:rPr>
        <w:t>危险货物港口建设项目安全条件审查</w:t>
      </w:r>
      <w:r w:rsidRPr="00B24477">
        <w:rPr>
          <w:rFonts w:ascii="Times New Roman" w:eastAsia="仿宋_GB2312" w:hAnsi="Times New Roman" w:cs="仿宋_GB2312" w:hint="eastAsia"/>
          <w:color w:val="000000"/>
          <w:sz w:val="31"/>
          <w:szCs w:val="31"/>
        </w:rPr>
        <w:t>承诺书</w:t>
      </w:r>
    </w:p>
    <w:p w:rsidR="00B536CB" w:rsidRPr="0032738C" w:rsidRDefault="001A194F" w:rsidP="00AC19DC">
      <w:pPr>
        <w:rPr>
          <w:rFonts w:ascii="Times New Roman" w:eastAsia="黑体" w:hAnsi="Times New Roman" w:cs="Times New Roman"/>
          <w:sz w:val="32"/>
          <w:szCs w:val="32"/>
        </w:rPr>
      </w:pPr>
      <w:bookmarkStart w:id="0" w:name="_Hlk514626254"/>
      <w:r>
        <w:rPr>
          <w:rFonts w:ascii="Times New Roman" w:eastAsia="黑体" w:hAnsi="黑体" w:cs="Times New Roman"/>
          <w:sz w:val="32"/>
          <w:szCs w:val="32"/>
        </w:rPr>
        <w:br w:type="page"/>
      </w:r>
      <w:r w:rsidR="00B536CB" w:rsidRPr="0032738C">
        <w:rPr>
          <w:rFonts w:ascii="Times New Roman" w:eastAsia="黑体" w:hAnsi="黑体" w:cs="黑体" w:hint="eastAsia"/>
          <w:sz w:val="32"/>
          <w:szCs w:val="32"/>
        </w:rPr>
        <w:lastRenderedPageBreak/>
        <w:t>附件</w:t>
      </w:r>
      <w:r w:rsidR="003F37FC">
        <w:rPr>
          <w:rFonts w:ascii="Times New Roman" w:eastAsia="黑体" w:hAnsi="黑体" w:cs="黑体" w:hint="eastAsia"/>
          <w:sz w:val="32"/>
          <w:szCs w:val="32"/>
        </w:rPr>
        <w:t>5-</w:t>
      </w:r>
      <w:r w:rsidR="00B536CB" w:rsidRPr="0032738C">
        <w:rPr>
          <w:rFonts w:ascii="Times New Roman" w:eastAsia="黑体" w:hAnsi="Times New Roman" w:cs="Times New Roman"/>
          <w:sz w:val="32"/>
          <w:szCs w:val="32"/>
        </w:rPr>
        <w:t>1</w:t>
      </w:r>
      <w:bookmarkStart w:id="1" w:name="OLE_LINK1"/>
    </w:p>
    <w:p w:rsidR="00B536CB" w:rsidRPr="0032738C" w:rsidRDefault="00B536CB" w:rsidP="00AC19DC">
      <w:pPr>
        <w:spacing w:line="560" w:lineRule="exact"/>
        <w:rPr>
          <w:rFonts w:ascii="Times New Roman" w:eastAsia="方正小标宋简体" w:hAnsi="Times New Roman" w:cs="Times New Roman"/>
          <w:sz w:val="44"/>
          <w:szCs w:val="44"/>
        </w:rPr>
      </w:pPr>
    </w:p>
    <w:p w:rsidR="00B536CB" w:rsidRPr="0032738C" w:rsidRDefault="00AE4377" w:rsidP="00E10E92">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危险货物港口建设项目安全条件</w:t>
      </w:r>
      <w:r w:rsidR="00B536CB" w:rsidRPr="0032738C">
        <w:rPr>
          <w:rFonts w:ascii="Times New Roman" w:eastAsia="方正小标宋简体" w:hAnsi="Times New Roman" w:cs="方正小标宋简体" w:hint="eastAsia"/>
          <w:sz w:val="44"/>
          <w:szCs w:val="44"/>
        </w:rPr>
        <w:t>审查负面清单</w:t>
      </w:r>
    </w:p>
    <w:bookmarkEnd w:id="0"/>
    <w:bookmarkEnd w:id="1"/>
    <w:p w:rsidR="00B536CB" w:rsidRPr="0032738C" w:rsidRDefault="00B536CB" w:rsidP="009903D6">
      <w:pPr>
        <w:pStyle w:val="a3"/>
        <w:ind w:left="420" w:firstLineChars="0" w:firstLine="0"/>
        <w:rPr>
          <w:rFonts w:ascii="Times New Roman" w:eastAsia="仿宋_GB2312" w:hAnsi="Times New Roman" w:cs="Times New Roman"/>
          <w:sz w:val="32"/>
          <w:szCs w:val="32"/>
        </w:rPr>
      </w:pPr>
    </w:p>
    <w:p w:rsidR="00B536CB" w:rsidRPr="0032738C" w:rsidRDefault="00B536CB" w:rsidP="009903D6">
      <w:pPr>
        <w:pStyle w:val="a3"/>
        <w:ind w:left="420" w:firstLineChars="0" w:firstLine="0"/>
        <w:rPr>
          <w:rFonts w:ascii="Times New Roman" w:eastAsia="仿宋_GB2312" w:hAnsi="Times New Roman" w:cs="Times New Roman"/>
          <w:sz w:val="32"/>
          <w:szCs w:val="32"/>
        </w:rPr>
      </w:pPr>
      <w:r w:rsidRPr="0032738C">
        <w:rPr>
          <w:rFonts w:ascii="Times New Roman" w:eastAsia="仿宋_GB2312" w:hAnsi="Times New Roman" w:cs="Times New Roman"/>
          <w:sz w:val="32"/>
          <w:szCs w:val="32"/>
        </w:rPr>
        <w:t>1.</w:t>
      </w:r>
      <w:r w:rsidRPr="0032738C">
        <w:rPr>
          <w:rFonts w:ascii="Times New Roman" w:eastAsia="仿宋_GB2312" w:hAnsi="Times New Roman" w:cs="仿宋_GB2312" w:hint="eastAsia"/>
          <w:sz w:val="32"/>
          <w:szCs w:val="32"/>
        </w:rPr>
        <w:t>核报上级部门审批的项目；</w:t>
      </w:r>
    </w:p>
    <w:p w:rsidR="00B536CB" w:rsidRPr="0032738C" w:rsidRDefault="00A21BB0" w:rsidP="009903D6">
      <w:pPr>
        <w:pStyle w:val="a3"/>
        <w:ind w:left="420" w:firstLineChars="0" w:firstLine="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Pr="00A21BB0">
        <w:rPr>
          <w:rFonts w:ascii="Times New Roman" w:eastAsia="仿宋_GB2312" w:hAnsi="Times New Roman" w:cs="Times New Roman" w:hint="eastAsia"/>
          <w:sz w:val="32"/>
          <w:szCs w:val="32"/>
        </w:rPr>
        <w:t>安全预评价报告存在重大缺陷、漏项的</w:t>
      </w:r>
      <w:r>
        <w:rPr>
          <w:rFonts w:ascii="Times New Roman" w:eastAsia="仿宋_GB2312" w:hAnsi="Times New Roman" w:cs="Times New Roman" w:hint="eastAsia"/>
          <w:sz w:val="32"/>
          <w:szCs w:val="32"/>
        </w:rPr>
        <w:t>项目</w:t>
      </w:r>
      <w:r w:rsidRPr="00A21BB0">
        <w:rPr>
          <w:rFonts w:ascii="Times New Roman" w:eastAsia="仿宋_GB2312" w:hAnsi="Times New Roman" w:cs="Times New Roman" w:hint="eastAsia"/>
          <w:sz w:val="32"/>
          <w:szCs w:val="32"/>
        </w:rPr>
        <w:t>，包括对建设项目主要危险、有害因素的辨识和评价不全面或者不准确的；</w:t>
      </w:r>
      <w:r w:rsidRPr="00A21BB0">
        <w:rPr>
          <w:rFonts w:ascii="Times New Roman" w:eastAsia="仿宋_GB2312" w:hAnsi="Times New Roman" w:cs="Times New Roman" w:hint="eastAsia"/>
          <w:sz w:val="32"/>
          <w:szCs w:val="32"/>
        </w:rPr>
        <w:t xml:space="preserve"> </w:t>
      </w:r>
      <w:r w:rsidRPr="00A21BB0">
        <w:rPr>
          <w:rFonts w:ascii="Times New Roman" w:eastAsia="仿宋_GB2312" w:hAnsi="Times New Roman" w:cs="Times New Roman" w:hint="eastAsia"/>
          <w:sz w:val="32"/>
          <w:szCs w:val="32"/>
        </w:rPr>
        <w:br/>
      </w:r>
      <w:r>
        <w:rPr>
          <w:rFonts w:ascii="Times New Roman" w:eastAsia="仿宋_GB2312" w:hAnsi="Times New Roman" w:cs="Times New Roman" w:hint="eastAsia"/>
          <w:sz w:val="32"/>
          <w:szCs w:val="32"/>
        </w:rPr>
        <w:t>3.</w:t>
      </w:r>
      <w:r w:rsidRPr="00A21BB0">
        <w:rPr>
          <w:rFonts w:ascii="Times New Roman" w:eastAsia="仿宋_GB2312" w:hAnsi="Times New Roman" w:cs="Times New Roman" w:hint="eastAsia"/>
          <w:sz w:val="32"/>
          <w:szCs w:val="32"/>
        </w:rPr>
        <w:t>对安全预评价报告中安全设施设计提出的对策与建议不符合有关安全生产法律、法规、规章和国家标准、行业标准的</w:t>
      </w:r>
      <w:r>
        <w:rPr>
          <w:rFonts w:ascii="Times New Roman" w:eastAsia="仿宋_GB2312" w:hAnsi="Times New Roman" w:cs="Times New Roman" w:hint="eastAsia"/>
          <w:sz w:val="32"/>
          <w:szCs w:val="32"/>
        </w:rPr>
        <w:t>项目</w:t>
      </w:r>
      <w:r w:rsidRPr="00A21BB0">
        <w:rPr>
          <w:rFonts w:ascii="Times New Roman" w:eastAsia="仿宋_GB2312" w:hAnsi="Times New Roman" w:cs="Times New Roman" w:hint="eastAsia"/>
          <w:sz w:val="32"/>
          <w:szCs w:val="32"/>
        </w:rPr>
        <w:t>；</w:t>
      </w:r>
      <w:r w:rsidRPr="00A21BB0">
        <w:rPr>
          <w:rFonts w:ascii="Times New Roman" w:eastAsia="仿宋_GB2312" w:hAnsi="Times New Roman" w:cs="Times New Roman" w:hint="eastAsia"/>
          <w:sz w:val="32"/>
          <w:szCs w:val="32"/>
        </w:rPr>
        <w:t xml:space="preserve"> </w:t>
      </w:r>
      <w:r w:rsidRPr="00A21BB0">
        <w:rPr>
          <w:rFonts w:ascii="Times New Roman" w:eastAsia="仿宋_GB2312" w:hAnsi="Times New Roman" w:cs="Times New Roman" w:hint="eastAsia"/>
          <w:sz w:val="32"/>
          <w:szCs w:val="32"/>
        </w:rPr>
        <w:br/>
      </w:r>
      <w:r>
        <w:rPr>
          <w:rFonts w:ascii="Times New Roman" w:eastAsia="仿宋_GB2312" w:hAnsi="Times New Roman" w:cs="Times New Roman" w:hint="eastAsia"/>
          <w:sz w:val="32"/>
          <w:szCs w:val="32"/>
        </w:rPr>
        <w:t>4.</w:t>
      </w:r>
      <w:r w:rsidRPr="00A21BB0">
        <w:rPr>
          <w:rFonts w:ascii="Times New Roman" w:eastAsia="仿宋_GB2312" w:hAnsi="Times New Roman" w:cs="Times New Roman" w:hint="eastAsia"/>
          <w:sz w:val="32"/>
          <w:szCs w:val="32"/>
        </w:rPr>
        <w:t>建设项目与周边场所、设施的距离或者拟建场址自然条件不符合有关安全生产法律、法规、规章和国家标准、行业标准的</w:t>
      </w:r>
      <w:r>
        <w:rPr>
          <w:rFonts w:ascii="Times New Roman" w:eastAsia="仿宋_GB2312" w:hAnsi="Times New Roman" w:cs="Times New Roman" w:hint="eastAsia"/>
          <w:sz w:val="32"/>
          <w:szCs w:val="32"/>
        </w:rPr>
        <w:t>项目</w:t>
      </w:r>
      <w:r w:rsidRPr="00A21BB0">
        <w:rPr>
          <w:rFonts w:ascii="Times New Roman" w:eastAsia="仿宋_GB2312" w:hAnsi="Times New Roman" w:cs="Times New Roman" w:hint="eastAsia"/>
          <w:sz w:val="32"/>
          <w:szCs w:val="32"/>
        </w:rPr>
        <w:t>；</w:t>
      </w:r>
      <w:r w:rsidRPr="00A21BB0">
        <w:rPr>
          <w:rFonts w:ascii="Times New Roman" w:eastAsia="仿宋_GB2312" w:hAnsi="Times New Roman" w:cs="Times New Roman" w:hint="eastAsia"/>
          <w:sz w:val="32"/>
          <w:szCs w:val="32"/>
        </w:rPr>
        <w:t xml:space="preserve"> </w:t>
      </w:r>
      <w:r w:rsidRPr="00A21BB0">
        <w:rPr>
          <w:rFonts w:ascii="Times New Roman" w:eastAsia="仿宋_GB2312" w:hAnsi="Times New Roman" w:cs="Times New Roman" w:hint="eastAsia"/>
          <w:sz w:val="32"/>
          <w:szCs w:val="32"/>
        </w:rPr>
        <w:br/>
      </w:r>
      <w:r>
        <w:rPr>
          <w:rFonts w:ascii="Times New Roman" w:eastAsia="仿宋_GB2312" w:hAnsi="Times New Roman" w:cs="Times New Roman" w:hint="eastAsia"/>
          <w:sz w:val="32"/>
          <w:szCs w:val="32"/>
        </w:rPr>
        <w:t>5.</w:t>
      </w:r>
      <w:r w:rsidRPr="00A21BB0">
        <w:rPr>
          <w:rFonts w:ascii="Times New Roman" w:eastAsia="仿宋_GB2312" w:hAnsi="Times New Roman" w:cs="Times New Roman" w:hint="eastAsia"/>
          <w:sz w:val="32"/>
          <w:szCs w:val="32"/>
        </w:rPr>
        <w:t>主要技术、工艺未确定，或者不符合有关安全生产法律、法规、规章和国家标准、行业标准的</w:t>
      </w:r>
      <w:r>
        <w:rPr>
          <w:rFonts w:ascii="Times New Roman" w:eastAsia="仿宋_GB2312" w:hAnsi="Times New Roman" w:cs="Times New Roman" w:hint="eastAsia"/>
          <w:sz w:val="32"/>
          <w:szCs w:val="32"/>
        </w:rPr>
        <w:t>项目</w:t>
      </w:r>
      <w:r w:rsidRPr="00A21BB0">
        <w:rPr>
          <w:rFonts w:ascii="Times New Roman" w:eastAsia="仿宋_GB2312" w:hAnsi="Times New Roman" w:cs="Times New Roman" w:hint="eastAsia"/>
          <w:sz w:val="32"/>
          <w:szCs w:val="32"/>
        </w:rPr>
        <w:t>；</w:t>
      </w:r>
      <w:r w:rsidRPr="00A21BB0">
        <w:rPr>
          <w:rFonts w:ascii="Times New Roman" w:eastAsia="仿宋_GB2312" w:hAnsi="Times New Roman" w:cs="Times New Roman" w:hint="eastAsia"/>
          <w:sz w:val="32"/>
          <w:szCs w:val="32"/>
        </w:rPr>
        <w:t xml:space="preserve"> </w:t>
      </w:r>
      <w:r w:rsidRPr="00A21BB0">
        <w:rPr>
          <w:rFonts w:ascii="Times New Roman" w:eastAsia="仿宋_GB2312" w:hAnsi="Times New Roman" w:cs="Times New Roman" w:hint="eastAsia"/>
          <w:sz w:val="32"/>
          <w:szCs w:val="32"/>
        </w:rPr>
        <w:br/>
      </w:r>
      <w:r>
        <w:rPr>
          <w:rFonts w:ascii="Times New Roman" w:eastAsia="仿宋_GB2312" w:hAnsi="Times New Roman" w:cs="Times New Roman" w:hint="eastAsia"/>
          <w:sz w:val="32"/>
          <w:szCs w:val="32"/>
        </w:rPr>
        <w:t>6.</w:t>
      </w:r>
      <w:r w:rsidRPr="00A21BB0">
        <w:rPr>
          <w:rFonts w:ascii="Times New Roman" w:eastAsia="仿宋_GB2312" w:hAnsi="Times New Roman" w:cs="Times New Roman" w:hint="eastAsia"/>
          <w:sz w:val="32"/>
          <w:szCs w:val="32"/>
        </w:rPr>
        <w:t>未依法进行安全条件论证和安全评价的</w:t>
      </w:r>
      <w:r>
        <w:rPr>
          <w:rFonts w:ascii="Times New Roman" w:eastAsia="仿宋_GB2312" w:hAnsi="Times New Roman" w:cs="Times New Roman" w:hint="eastAsia"/>
          <w:sz w:val="32"/>
          <w:szCs w:val="32"/>
        </w:rPr>
        <w:t>项目</w:t>
      </w:r>
      <w:r w:rsidRPr="00A21BB0">
        <w:rPr>
          <w:rFonts w:ascii="Times New Roman" w:eastAsia="仿宋_GB2312" w:hAnsi="Times New Roman" w:cs="Times New Roman" w:hint="eastAsia"/>
          <w:sz w:val="32"/>
          <w:szCs w:val="32"/>
        </w:rPr>
        <w:t>；</w:t>
      </w:r>
      <w:r w:rsidRPr="00A21BB0">
        <w:rPr>
          <w:rFonts w:ascii="Times New Roman" w:eastAsia="仿宋_GB2312" w:hAnsi="Times New Roman" w:cs="Times New Roman" w:hint="eastAsia"/>
          <w:sz w:val="32"/>
          <w:szCs w:val="32"/>
        </w:rPr>
        <w:t xml:space="preserve"> </w:t>
      </w:r>
      <w:r w:rsidRPr="00A21BB0">
        <w:rPr>
          <w:rFonts w:ascii="Times New Roman" w:eastAsia="仿宋_GB2312" w:hAnsi="Times New Roman" w:cs="Times New Roman" w:hint="eastAsia"/>
          <w:sz w:val="32"/>
          <w:szCs w:val="32"/>
        </w:rPr>
        <w:br/>
      </w:r>
      <w:r>
        <w:rPr>
          <w:rFonts w:ascii="Times New Roman" w:eastAsia="仿宋_GB2312" w:hAnsi="Times New Roman" w:cs="Times New Roman" w:hint="eastAsia"/>
          <w:sz w:val="32"/>
          <w:szCs w:val="32"/>
        </w:rPr>
        <w:t>7.</w:t>
      </w:r>
      <w:r w:rsidRPr="00A21BB0">
        <w:rPr>
          <w:rFonts w:ascii="Times New Roman" w:eastAsia="仿宋_GB2312" w:hAnsi="Times New Roman" w:cs="Times New Roman" w:hint="eastAsia"/>
          <w:sz w:val="32"/>
          <w:szCs w:val="32"/>
        </w:rPr>
        <w:t>隐瞒有关情况或者提供虚假文件、资料的</w:t>
      </w:r>
      <w:r>
        <w:rPr>
          <w:rFonts w:ascii="Times New Roman" w:eastAsia="仿宋_GB2312" w:hAnsi="Times New Roman" w:cs="Times New Roman" w:hint="eastAsia"/>
          <w:sz w:val="32"/>
          <w:szCs w:val="32"/>
        </w:rPr>
        <w:t>项目</w:t>
      </w:r>
      <w:r w:rsidRPr="00A21BB0">
        <w:rPr>
          <w:rFonts w:ascii="Times New Roman" w:eastAsia="仿宋_GB2312" w:hAnsi="Times New Roman" w:cs="Times New Roman" w:hint="eastAsia"/>
          <w:sz w:val="32"/>
          <w:szCs w:val="32"/>
        </w:rPr>
        <w:t>。</w:t>
      </w:r>
    </w:p>
    <w:p w:rsidR="00B536CB" w:rsidRPr="0032738C" w:rsidRDefault="00B536CB" w:rsidP="009903D6">
      <w:pPr>
        <w:pStyle w:val="a3"/>
        <w:ind w:left="420" w:firstLineChars="0" w:firstLine="0"/>
        <w:rPr>
          <w:rFonts w:ascii="Times New Roman" w:eastAsia="仿宋_GB2312" w:hAnsi="Times New Roman" w:cs="Times New Roman"/>
          <w:sz w:val="32"/>
          <w:szCs w:val="32"/>
        </w:rPr>
      </w:pPr>
    </w:p>
    <w:p w:rsidR="00B536CB" w:rsidRPr="0032738C" w:rsidRDefault="00B536CB" w:rsidP="009903D6">
      <w:pPr>
        <w:pStyle w:val="a3"/>
        <w:ind w:left="420" w:firstLineChars="0" w:firstLine="0"/>
        <w:rPr>
          <w:rFonts w:ascii="Times New Roman" w:eastAsia="仿宋_GB2312" w:hAnsi="Times New Roman" w:cs="Times New Roman"/>
          <w:sz w:val="32"/>
          <w:szCs w:val="32"/>
        </w:rPr>
      </w:pPr>
    </w:p>
    <w:p w:rsidR="00B536CB" w:rsidRPr="0032738C" w:rsidRDefault="00B536CB" w:rsidP="00A21BB0">
      <w:pPr>
        <w:pStyle w:val="a3"/>
        <w:ind w:firstLineChars="0" w:firstLine="0"/>
        <w:rPr>
          <w:rFonts w:ascii="Times New Roman" w:eastAsia="仿宋_GB2312" w:hAnsi="Times New Roman" w:cs="Times New Roman"/>
          <w:sz w:val="32"/>
          <w:szCs w:val="32"/>
        </w:rPr>
      </w:pPr>
    </w:p>
    <w:p w:rsidR="001A194F" w:rsidRDefault="00B536CB" w:rsidP="00FF3608">
      <w:pPr>
        <w:pStyle w:val="a3"/>
        <w:ind w:firstLineChars="0" w:firstLine="0"/>
        <w:rPr>
          <w:rFonts w:ascii="Times New Roman" w:eastAsia="黑体" w:hAnsi="Times New Roman" w:cs="Times New Roman"/>
          <w:sz w:val="32"/>
          <w:szCs w:val="32"/>
        </w:rPr>
      </w:pPr>
      <w:r w:rsidRPr="0032738C">
        <w:rPr>
          <w:rFonts w:ascii="Times New Roman" w:eastAsia="黑体" w:hAnsi="黑体" w:cs="黑体" w:hint="eastAsia"/>
          <w:sz w:val="32"/>
          <w:szCs w:val="32"/>
        </w:rPr>
        <w:lastRenderedPageBreak/>
        <w:t>附件</w:t>
      </w:r>
      <w:bookmarkStart w:id="2" w:name="_GoBack"/>
      <w:bookmarkEnd w:id="2"/>
      <w:r w:rsidR="003F37FC">
        <w:rPr>
          <w:rFonts w:ascii="Times New Roman" w:eastAsia="黑体" w:hAnsi="黑体" w:cs="黑体" w:hint="eastAsia"/>
          <w:sz w:val="32"/>
          <w:szCs w:val="32"/>
        </w:rPr>
        <w:t>5-</w:t>
      </w:r>
      <w:r w:rsidRPr="0032738C">
        <w:rPr>
          <w:rFonts w:ascii="Times New Roman" w:eastAsia="黑体" w:hAnsi="Times New Roman" w:cs="Times New Roman"/>
          <w:sz w:val="32"/>
          <w:szCs w:val="32"/>
        </w:rPr>
        <w:t xml:space="preserve">2  </w:t>
      </w:r>
    </w:p>
    <w:p w:rsidR="00A21BB0" w:rsidRPr="0032738C" w:rsidRDefault="00B536CB" w:rsidP="00FF3608">
      <w:pPr>
        <w:pStyle w:val="a3"/>
        <w:ind w:firstLineChars="0" w:firstLine="0"/>
        <w:rPr>
          <w:rFonts w:ascii="Times New Roman" w:eastAsia="黑体" w:hAnsi="Times New Roman" w:cs="Times New Roman"/>
          <w:sz w:val="32"/>
          <w:szCs w:val="32"/>
        </w:rPr>
      </w:pPr>
      <w:r w:rsidRPr="0032738C">
        <w:rPr>
          <w:rFonts w:ascii="Times New Roman" w:eastAsia="黑体" w:hAnsi="Times New Roman" w:cs="Times New Roman"/>
          <w:sz w:val="32"/>
          <w:szCs w:val="32"/>
        </w:rPr>
        <w:t xml:space="preserve"> </w:t>
      </w:r>
    </w:p>
    <w:p w:rsidR="002B5076" w:rsidRDefault="00A21BB0" w:rsidP="00DE6D2F">
      <w:pPr>
        <w:autoSpaceDE w:val="0"/>
        <w:autoSpaceDN w:val="0"/>
        <w:adjustRightInd w:val="0"/>
        <w:jc w:val="center"/>
        <w:rPr>
          <w:rFonts w:ascii="方正小标宋简体" w:eastAsia="方正小标宋简体" w:hAnsi="Times New Roman" w:cs="华康简标题宋"/>
          <w:sz w:val="44"/>
          <w:szCs w:val="44"/>
        </w:rPr>
      </w:pPr>
      <w:r w:rsidRPr="002B5076">
        <w:rPr>
          <w:rFonts w:ascii="方正小标宋简体" w:eastAsia="方正小标宋简体" w:hAnsi="Times New Roman" w:cs="华康简标题宋" w:hint="eastAsia"/>
          <w:sz w:val="44"/>
          <w:szCs w:val="44"/>
        </w:rPr>
        <w:t>危险货物港口建设项目安全条件审查</w:t>
      </w:r>
    </w:p>
    <w:p w:rsidR="00A21BB0" w:rsidRPr="002B5076" w:rsidRDefault="00B536CB" w:rsidP="00DE6D2F">
      <w:pPr>
        <w:autoSpaceDE w:val="0"/>
        <w:autoSpaceDN w:val="0"/>
        <w:adjustRightInd w:val="0"/>
        <w:jc w:val="center"/>
        <w:rPr>
          <w:rFonts w:ascii="方正小标宋简体" w:eastAsia="方正小标宋简体" w:hAnsi="Times New Roman" w:cs="华康简标题宋"/>
          <w:sz w:val="44"/>
          <w:szCs w:val="44"/>
        </w:rPr>
      </w:pPr>
      <w:r w:rsidRPr="002B5076">
        <w:rPr>
          <w:rFonts w:ascii="方正小标宋简体" w:eastAsia="方正小标宋简体" w:hAnsi="Times New Roman" w:cs="华康简标题宋" w:hint="eastAsia"/>
          <w:sz w:val="44"/>
          <w:szCs w:val="44"/>
        </w:rPr>
        <w:t>承诺书</w:t>
      </w:r>
    </w:p>
    <w:p w:rsidR="001A194F" w:rsidRDefault="001A194F" w:rsidP="00A21BB0">
      <w:pPr>
        <w:autoSpaceDE w:val="0"/>
        <w:autoSpaceDN w:val="0"/>
        <w:adjustRightInd w:val="0"/>
        <w:ind w:firstLineChars="200" w:firstLine="640"/>
        <w:jc w:val="left"/>
        <w:rPr>
          <w:rFonts w:ascii="Times New Roman" w:eastAsia="仿宋_GB2312" w:hAnsi="Times New Roman" w:cs="仿宋_GB2312"/>
          <w:kern w:val="0"/>
          <w:sz w:val="32"/>
          <w:szCs w:val="32"/>
        </w:rPr>
      </w:pPr>
    </w:p>
    <w:p w:rsidR="00B536CB" w:rsidRPr="0032738C" w:rsidRDefault="00DE6D2F" w:rsidP="00A21BB0">
      <w:pPr>
        <w:autoSpaceDE w:val="0"/>
        <w:autoSpaceDN w:val="0"/>
        <w:adjustRightInd w:val="0"/>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危险货物港口建设项目安全条件审查</w:t>
      </w:r>
      <w:r w:rsidR="00B536CB" w:rsidRPr="0032738C">
        <w:rPr>
          <w:rFonts w:ascii="Times New Roman" w:eastAsia="仿宋_GB2312" w:hAnsi="Times New Roman" w:cs="仿宋_GB2312" w:hint="eastAsia"/>
          <w:kern w:val="0"/>
          <w:sz w:val="32"/>
          <w:szCs w:val="32"/>
        </w:rPr>
        <w:t>的有关规定我们已知悉。我单位经审慎研究，郑重作出以下承诺：</w:t>
      </w:r>
    </w:p>
    <w:p w:rsidR="00DA026E" w:rsidRPr="00DA026E" w:rsidRDefault="00DA026E" w:rsidP="00DC6215">
      <w:pPr>
        <w:autoSpaceDE w:val="0"/>
        <w:autoSpaceDN w:val="0"/>
        <w:adjustRightInd w:val="0"/>
        <w:ind w:firstLineChars="200" w:firstLine="640"/>
        <w:jc w:val="left"/>
        <w:rPr>
          <w:rFonts w:ascii="Times New Roman" w:eastAsia="仿宋_GB2312" w:hAnsi="Times New Roman" w:cs="仿宋_GB2312"/>
          <w:kern w:val="0"/>
          <w:sz w:val="32"/>
          <w:szCs w:val="32"/>
        </w:rPr>
      </w:pPr>
      <w:r w:rsidRPr="00DA026E">
        <w:rPr>
          <w:rFonts w:ascii="Times New Roman" w:eastAsia="仿宋_GB2312" w:hAnsi="Times New Roman" w:cs="仿宋_GB2312" w:hint="eastAsia"/>
          <w:kern w:val="0"/>
          <w:sz w:val="32"/>
          <w:szCs w:val="32"/>
        </w:rPr>
        <w:t>一、</w:t>
      </w:r>
      <w:r>
        <w:rPr>
          <w:rFonts w:ascii="Times New Roman" w:eastAsia="仿宋_GB2312" w:hAnsi="Times New Roman" w:cs="仿宋_GB2312" w:hint="eastAsia"/>
          <w:kern w:val="0"/>
          <w:sz w:val="32"/>
          <w:szCs w:val="32"/>
        </w:rPr>
        <w:t>我单位委托</w:t>
      </w:r>
      <w:r w:rsidRPr="00206393">
        <w:rPr>
          <w:rFonts w:ascii="Times New Roman" w:eastAsia="仿宋_GB2312" w:hAnsi="Times New Roman" w:cs="Times New Roman"/>
          <w:kern w:val="0"/>
          <w:sz w:val="32"/>
          <w:szCs w:val="32"/>
        </w:rPr>
        <w:t>××</w:t>
      </w:r>
      <w:r w:rsidRPr="00206393">
        <w:rPr>
          <w:rFonts w:ascii="Times New Roman" w:eastAsia="仿宋_GB2312" w:hAnsi="Times New Roman" w:cs="Times New Roman"/>
          <w:sz w:val="31"/>
          <w:szCs w:val="31"/>
        </w:rPr>
        <w:t>编</w:t>
      </w:r>
      <w:r>
        <w:rPr>
          <w:rFonts w:ascii="Times New Roman" w:eastAsia="仿宋_GB2312" w:hAnsi="Times New Roman" w:cs="Times New Roman"/>
          <w:sz w:val="31"/>
          <w:szCs w:val="31"/>
        </w:rPr>
        <w:t>制的安全预评价报告以及安全条件论证报告已经专家评审通过</w:t>
      </w:r>
      <w:r>
        <w:rPr>
          <w:rFonts w:ascii="Times New Roman" w:eastAsia="仿宋_GB2312" w:hAnsi="Times New Roman" w:cs="Times New Roman" w:hint="eastAsia"/>
          <w:sz w:val="31"/>
          <w:szCs w:val="31"/>
        </w:rPr>
        <w:t>，</w:t>
      </w:r>
      <w:r>
        <w:rPr>
          <w:rFonts w:ascii="Times New Roman" w:eastAsia="仿宋_GB2312" w:hAnsi="Times New Roman" w:cs="Times New Roman"/>
          <w:sz w:val="31"/>
          <w:szCs w:val="31"/>
        </w:rPr>
        <w:t>并按专家评审意见修改完善</w:t>
      </w:r>
      <w:r>
        <w:rPr>
          <w:rFonts w:ascii="Times New Roman" w:eastAsia="仿宋_GB2312" w:hAnsi="Times New Roman" w:cs="Times New Roman" w:hint="eastAsia"/>
          <w:sz w:val="31"/>
          <w:szCs w:val="31"/>
        </w:rPr>
        <w:t>。</w:t>
      </w:r>
      <w:r w:rsidR="00DC6215">
        <w:rPr>
          <w:rFonts w:ascii="Times New Roman" w:eastAsia="仿宋_GB2312" w:hAnsi="Times New Roman" w:cs="Times New Roman" w:hint="eastAsia"/>
          <w:sz w:val="31"/>
          <w:szCs w:val="31"/>
        </w:rPr>
        <w:t>安全条件审查材料</w:t>
      </w:r>
      <w:r w:rsidRPr="000328F6">
        <w:rPr>
          <w:rFonts w:ascii="Times New Roman" w:eastAsia="仿宋_GB2312" w:hAnsi="Times New Roman" w:cs="仿宋_GB2312" w:hint="eastAsia"/>
          <w:sz w:val="31"/>
          <w:szCs w:val="31"/>
        </w:rPr>
        <w:t>符合有关安</w:t>
      </w:r>
      <w:r>
        <w:rPr>
          <w:rFonts w:ascii="Times New Roman" w:eastAsia="仿宋_GB2312" w:hAnsi="Times New Roman" w:cs="仿宋_GB2312" w:hint="eastAsia"/>
          <w:sz w:val="31"/>
          <w:szCs w:val="31"/>
        </w:rPr>
        <w:t>全生产法律、法规、规章、国家标准、行业标准和港口建设的有关规定</w:t>
      </w:r>
      <w:r w:rsidR="00DC6215">
        <w:rPr>
          <w:rFonts w:ascii="Times New Roman" w:eastAsia="仿宋_GB2312" w:hAnsi="Times New Roman" w:cs="仿宋_GB2312" w:hint="eastAsia"/>
          <w:sz w:val="31"/>
          <w:szCs w:val="31"/>
        </w:rPr>
        <w:t>，项目存在的</w:t>
      </w:r>
      <w:r w:rsidR="00DC6215">
        <w:rPr>
          <w:rFonts w:ascii="Times New Roman" w:eastAsia="仿宋_GB2312" w:hAnsi="Times New Roman" w:cs="仿宋_GB2312" w:hint="eastAsia"/>
          <w:sz w:val="32"/>
          <w:szCs w:val="32"/>
        </w:rPr>
        <w:t>危险有害因素在采取安全对策措施后安全可控，项目符合相关规划，满足有关法律法规、标准、规范的安全要求。</w:t>
      </w:r>
    </w:p>
    <w:p w:rsidR="00DC6215" w:rsidRDefault="00DC6215" w:rsidP="00FF3608">
      <w:pPr>
        <w:autoSpaceDE w:val="0"/>
        <w:autoSpaceDN w:val="0"/>
        <w:adjustRightInd w:val="0"/>
        <w:ind w:firstLine="636"/>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二、若项目有下列情形之一的，我单位将</w:t>
      </w:r>
      <w:r w:rsidRPr="00AE4377">
        <w:rPr>
          <w:rFonts w:ascii="Times New Roman" w:eastAsia="仿宋_GB2312" w:hAnsi="Times New Roman" w:cs="仿宋_GB2312" w:hint="eastAsia"/>
          <w:sz w:val="32"/>
          <w:szCs w:val="32"/>
        </w:rPr>
        <w:t>按照有关要求重新进行安全条件论证和安全评价，并重新申请安全条件审查：</w:t>
      </w:r>
      <w:r w:rsidRPr="00AE4377">
        <w:rPr>
          <w:rFonts w:ascii="Times New Roman" w:eastAsia="仿宋_GB2312" w:hAnsi="Times New Roman" w:cs="仿宋_GB2312" w:hint="eastAsia"/>
          <w:sz w:val="32"/>
          <w:szCs w:val="32"/>
        </w:rPr>
        <w:t xml:space="preserve"> </w:t>
      </w:r>
      <w:r w:rsidRPr="00AE4377">
        <w:rPr>
          <w:rFonts w:ascii="Times New Roman" w:eastAsia="仿宋_GB2312" w:hAnsi="Times New Roman" w:cs="仿宋_GB2312" w:hint="eastAsia"/>
          <w:sz w:val="32"/>
          <w:szCs w:val="32"/>
        </w:rPr>
        <w:br/>
      </w:r>
      <w:r w:rsidRPr="00AE4377">
        <w:rPr>
          <w:rFonts w:ascii="Times New Roman" w:eastAsia="仿宋_GB2312" w:hAnsi="Times New Roman" w:cs="仿宋_GB2312" w:hint="eastAsia"/>
          <w:sz w:val="32"/>
          <w:szCs w:val="32"/>
        </w:rPr>
        <w:t xml:space="preserve">　　</w:t>
      </w:r>
      <w:r w:rsidR="002C1DBB">
        <w:rPr>
          <w:rFonts w:ascii="Times New Roman" w:eastAsia="仿宋_GB2312" w:hAnsi="Times New Roman" w:cs="仿宋_GB2312" w:hint="eastAsia"/>
          <w:sz w:val="32"/>
          <w:szCs w:val="32"/>
        </w:rPr>
        <w:t>1.</w:t>
      </w:r>
      <w:r w:rsidRPr="00AE4377">
        <w:rPr>
          <w:rFonts w:ascii="Times New Roman" w:eastAsia="仿宋_GB2312" w:hAnsi="Times New Roman" w:cs="仿宋_GB2312" w:hint="eastAsia"/>
          <w:sz w:val="32"/>
          <w:szCs w:val="32"/>
        </w:rPr>
        <w:t>变更建设地址的；</w:t>
      </w:r>
      <w:r w:rsidRPr="00AE4377">
        <w:rPr>
          <w:rFonts w:ascii="Times New Roman" w:eastAsia="仿宋_GB2312" w:hAnsi="Times New Roman" w:cs="仿宋_GB2312" w:hint="eastAsia"/>
          <w:sz w:val="32"/>
          <w:szCs w:val="32"/>
        </w:rPr>
        <w:t xml:space="preserve"> </w:t>
      </w:r>
      <w:r w:rsidRPr="00AE4377">
        <w:rPr>
          <w:rFonts w:ascii="Times New Roman" w:eastAsia="仿宋_GB2312" w:hAnsi="Times New Roman" w:cs="仿宋_GB2312" w:hint="eastAsia"/>
          <w:sz w:val="32"/>
          <w:szCs w:val="32"/>
        </w:rPr>
        <w:br/>
      </w:r>
      <w:r w:rsidRPr="00AE4377">
        <w:rPr>
          <w:rFonts w:ascii="Times New Roman" w:eastAsia="仿宋_GB2312" w:hAnsi="Times New Roman" w:cs="仿宋_GB2312" w:hint="eastAsia"/>
          <w:sz w:val="32"/>
          <w:szCs w:val="32"/>
        </w:rPr>
        <w:t xml:space="preserve">　　</w:t>
      </w:r>
      <w:r w:rsidR="002C1DBB">
        <w:rPr>
          <w:rFonts w:ascii="Times New Roman" w:eastAsia="仿宋_GB2312" w:hAnsi="Times New Roman" w:cs="仿宋_GB2312" w:hint="eastAsia"/>
          <w:sz w:val="32"/>
          <w:szCs w:val="32"/>
        </w:rPr>
        <w:t>2.</w:t>
      </w:r>
      <w:r w:rsidRPr="00AE4377">
        <w:rPr>
          <w:rFonts w:ascii="Times New Roman" w:eastAsia="仿宋_GB2312" w:hAnsi="Times New Roman" w:cs="仿宋_GB2312" w:hint="eastAsia"/>
          <w:sz w:val="32"/>
          <w:szCs w:val="32"/>
        </w:rPr>
        <w:t>建设项目周边环境因素发生重大变化导致安全风险增加的；</w:t>
      </w:r>
      <w:r w:rsidRPr="00AE4377">
        <w:rPr>
          <w:rFonts w:ascii="Times New Roman" w:eastAsia="仿宋_GB2312" w:hAnsi="Times New Roman" w:cs="仿宋_GB2312" w:hint="eastAsia"/>
          <w:sz w:val="32"/>
          <w:szCs w:val="32"/>
        </w:rPr>
        <w:t xml:space="preserve"> </w:t>
      </w:r>
      <w:r w:rsidRPr="00AE4377">
        <w:rPr>
          <w:rFonts w:ascii="Times New Roman" w:eastAsia="仿宋_GB2312" w:hAnsi="Times New Roman" w:cs="仿宋_GB2312" w:hint="eastAsia"/>
          <w:sz w:val="32"/>
          <w:szCs w:val="32"/>
        </w:rPr>
        <w:br/>
      </w:r>
      <w:r w:rsidRPr="00AE4377">
        <w:rPr>
          <w:rFonts w:ascii="Times New Roman" w:eastAsia="仿宋_GB2312" w:hAnsi="Times New Roman" w:cs="仿宋_GB2312" w:hint="eastAsia"/>
          <w:sz w:val="32"/>
          <w:szCs w:val="32"/>
        </w:rPr>
        <w:t xml:space="preserve">　　</w:t>
      </w:r>
      <w:r w:rsidR="002C1DBB">
        <w:rPr>
          <w:rFonts w:ascii="Times New Roman" w:eastAsia="仿宋_GB2312" w:hAnsi="Times New Roman" w:cs="仿宋_GB2312" w:hint="eastAsia"/>
          <w:sz w:val="32"/>
          <w:szCs w:val="32"/>
        </w:rPr>
        <w:t>3.</w:t>
      </w:r>
      <w:r w:rsidRPr="00AE4377">
        <w:rPr>
          <w:rFonts w:ascii="Times New Roman" w:eastAsia="仿宋_GB2312" w:hAnsi="Times New Roman" w:cs="仿宋_GB2312" w:hint="eastAsia"/>
          <w:sz w:val="32"/>
          <w:szCs w:val="32"/>
        </w:rPr>
        <w:t>建设项目规模进行调整导致安全风险增加或者安全性能降低的；</w:t>
      </w:r>
      <w:r w:rsidRPr="00AE4377">
        <w:rPr>
          <w:rFonts w:ascii="Times New Roman" w:eastAsia="仿宋_GB2312" w:hAnsi="Times New Roman" w:cs="仿宋_GB2312" w:hint="eastAsia"/>
          <w:sz w:val="32"/>
          <w:szCs w:val="32"/>
        </w:rPr>
        <w:t xml:space="preserve"> </w:t>
      </w:r>
      <w:r w:rsidRPr="00AE4377">
        <w:rPr>
          <w:rFonts w:ascii="Times New Roman" w:eastAsia="仿宋_GB2312" w:hAnsi="Times New Roman" w:cs="仿宋_GB2312" w:hint="eastAsia"/>
          <w:sz w:val="32"/>
          <w:szCs w:val="32"/>
        </w:rPr>
        <w:br/>
      </w:r>
      <w:r w:rsidRPr="00AE4377">
        <w:rPr>
          <w:rFonts w:ascii="Times New Roman" w:eastAsia="仿宋_GB2312" w:hAnsi="Times New Roman" w:cs="仿宋_GB2312" w:hint="eastAsia"/>
          <w:sz w:val="32"/>
          <w:szCs w:val="32"/>
        </w:rPr>
        <w:lastRenderedPageBreak/>
        <w:t xml:space="preserve">　　</w:t>
      </w:r>
      <w:r w:rsidR="002C1DBB">
        <w:rPr>
          <w:rFonts w:ascii="Times New Roman" w:eastAsia="仿宋_GB2312" w:hAnsi="Times New Roman" w:cs="仿宋_GB2312" w:hint="eastAsia"/>
          <w:sz w:val="32"/>
          <w:szCs w:val="32"/>
        </w:rPr>
        <w:t>4.</w:t>
      </w:r>
      <w:r w:rsidRPr="00AE4377">
        <w:rPr>
          <w:rFonts w:ascii="Times New Roman" w:eastAsia="仿宋_GB2312" w:hAnsi="Times New Roman" w:cs="仿宋_GB2312" w:hint="eastAsia"/>
          <w:sz w:val="32"/>
          <w:szCs w:val="32"/>
        </w:rPr>
        <w:t>建设项目平面布置、作业货种、工艺、设备设施等发生重大变化导致安全风险增加或者安全性能降低的。</w:t>
      </w:r>
    </w:p>
    <w:p w:rsidR="00B536CB" w:rsidRPr="0032738C" w:rsidRDefault="00B536CB" w:rsidP="00FF3608">
      <w:pPr>
        <w:autoSpaceDE w:val="0"/>
        <w:autoSpaceDN w:val="0"/>
        <w:adjustRightInd w:val="0"/>
        <w:ind w:firstLine="636"/>
        <w:jc w:val="left"/>
        <w:rPr>
          <w:rFonts w:ascii="Times New Roman" w:eastAsia="仿宋_GB2312" w:hAnsi="Times New Roman" w:cs="Times New Roman"/>
          <w:kern w:val="0"/>
          <w:sz w:val="32"/>
          <w:szCs w:val="32"/>
        </w:rPr>
      </w:pPr>
      <w:r w:rsidRPr="0032738C">
        <w:rPr>
          <w:rFonts w:ascii="Times New Roman" w:eastAsia="仿宋_GB2312" w:hAnsi="Times New Roman" w:cs="仿宋_GB2312" w:hint="eastAsia"/>
          <w:kern w:val="0"/>
          <w:sz w:val="32"/>
          <w:szCs w:val="32"/>
        </w:rPr>
        <w:t>如违法承诺，将依法依规承担相应责任，并自愿接受惩戒：我单位未履行承诺造成的经济损失由本单位自行承担。我单位以及法定代表人（授权代表）愿按照《东莞市优化建设工程项目审批流程实施办法》、以及东莞市投资审批领域失信联合惩戒办法的有关规定，接受失信联合惩戒。</w:t>
      </w:r>
    </w:p>
    <w:p w:rsidR="00B536CB" w:rsidRPr="0032738C" w:rsidRDefault="00B536CB" w:rsidP="0032738C">
      <w:pPr>
        <w:autoSpaceDE w:val="0"/>
        <w:autoSpaceDN w:val="0"/>
        <w:adjustRightInd w:val="0"/>
        <w:ind w:firstLineChars="200" w:firstLine="640"/>
        <w:jc w:val="left"/>
        <w:rPr>
          <w:rFonts w:ascii="Times New Roman" w:eastAsia="仿宋_GB2312" w:hAnsi="Times New Roman" w:cs="Times New Roman"/>
          <w:kern w:val="0"/>
          <w:sz w:val="32"/>
          <w:szCs w:val="32"/>
        </w:rPr>
      </w:pPr>
      <w:r w:rsidRPr="0032738C">
        <w:rPr>
          <w:rFonts w:ascii="Times New Roman" w:eastAsia="仿宋_GB2312" w:hAnsi="Times New Roman" w:cs="仿宋_GB2312" w:hint="eastAsia"/>
          <w:kern w:val="0"/>
          <w:sz w:val="32"/>
          <w:szCs w:val="32"/>
        </w:rPr>
        <w:t>我单位特声明，自愿签订承诺书，相关人员已经清晰全面了解具体相关承诺内容；对所提交资料和填写内容的真实性、合法性、准确性、完整性负责。</w:t>
      </w:r>
    </w:p>
    <w:p w:rsidR="00B536CB" w:rsidRPr="0032738C" w:rsidRDefault="00B536CB" w:rsidP="0032738C">
      <w:pPr>
        <w:autoSpaceDE w:val="0"/>
        <w:autoSpaceDN w:val="0"/>
        <w:adjustRightInd w:val="0"/>
        <w:ind w:firstLineChars="200" w:firstLine="640"/>
        <w:jc w:val="left"/>
        <w:rPr>
          <w:rFonts w:ascii="Times New Roman" w:eastAsia="仿宋_GB2312" w:hAnsi="Times New Roman" w:cs="Times New Roman"/>
          <w:kern w:val="0"/>
          <w:sz w:val="32"/>
          <w:szCs w:val="32"/>
        </w:rPr>
      </w:pPr>
      <w:r w:rsidRPr="0032738C">
        <w:rPr>
          <w:rFonts w:ascii="Times New Roman" w:eastAsia="仿宋_GB2312" w:hAnsi="Times New Roman" w:cs="仿宋_GB2312" w:hint="eastAsia"/>
          <w:kern w:val="0"/>
          <w:sz w:val="32"/>
          <w:szCs w:val="32"/>
        </w:rPr>
        <w:t>特此承诺。</w:t>
      </w:r>
    </w:p>
    <w:p w:rsidR="00B536CB" w:rsidRPr="0032738C" w:rsidRDefault="00B536CB" w:rsidP="0032738C">
      <w:pPr>
        <w:autoSpaceDE w:val="0"/>
        <w:autoSpaceDN w:val="0"/>
        <w:adjustRightInd w:val="0"/>
        <w:ind w:firstLineChars="200" w:firstLine="640"/>
        <w:jc w:val="left"/>
        <w:rPr>
          <w:rFonts w:ascii="Times New Roman" w:eastAsia="仿宋_GB2312" w:hAnsi="Times New Roman" w:cs="Times New Roman"/>
          <w:kern w:val="0"/>
          <w:sz w:val="32"/>
          <w:szCs w:val="32"/>
        </w:rPr>
      </w:pPr>
    </w:p>
    <w:p w:rsidR="00B536CB" w:rsidRPr="0032738C" w:rsidRDefault="00B536CB" w:rsidP="00FF3608">
      <w:pPr>
        <w:autoSpaceDE w:val="0"/>
        <w:autoSpaceDN w:val="0"/>
        <w:adjustRightInd w:val="0"/>
        <w:jc w:val="left"/>
        <w:rPr>
          <w:rFonts w:ascii="Times New Roman" w:eastAsia="仿宋_GB2312" w:hAnsi="Times New Roman" w:cs="Times New Roman"/>
          <w:kern w:val="0"/>
          <w:sz w:val="32"/>
          <w:szCs w:val="32"/>
        </w:rPr>
      </w:pPr>
    </w:p>
    <w:p w:rsidR="00B536CB" w:rsidRPr="0032738C" w:rsidRDefault="00B536CB" w:rsidP="00FF3608">
      <w:pPr>
        <w:autoSpaceDE w:val="0"/>
        <w:autoSpaceDN w:val="0"/>
        <w:adjustRightInd w:val="0"/>
        <w:jc w:val="left"/>
        <w:rPr>
          <w:rFonts w:ascii="Times New Roman" w:eastAsia="仿宋_GB2312" w:hAnsi="Times New Roman" w:cs="Times New Roman"/>
          <w:kern w:val="0"/>
          <w:sz w:val="32"/>
          <w:szCs w:val="32"/>
        </w:rPr>
      </w:pPr>
    </w:p>
    <w:p w:rsidR="00B536CB" w:rsidRPr="0032738C" w:rsidRDefault="00B536CB" w:rsidP="00FF3608">
      <w:pPr>
        <w:autoSpaceDE w:val="0"/>
        <w:autoSpaceDN w:val="0"/>
        <w:adjustRightInd w:val="0"/>
        <w:jc w:val="left"/>
        <w:rPr>
          <w:rFonts w:ascii="Times New Roman" w:eastAsia="仿宋_GB2312" w:hAnsi="Times New Roman" w:cs="Times New Roman"/>
          <w:kern w:val="0"/>
          <w:sz w:val="32"/>
          <w:szCs w:val="32"/>
        </w:rPr>
      </w:pPr>
      <w:r w:rsidRPr="0032738C">
        <w:rPr>
          <w:rFonts w:ascii="Times New Roman" w:eastAsia="仿宋_GB2312" w:hAnsi="Times New Roman" w:cs="仿宋_GB2312" w:hint="eastAsia"/>
          <w:kern w:val="0"/>
          <w:sz w:val="32"/>
          <w:szCs w:val="32"/>
        </w:rPr>
        <w:t>承诺单位</w:t>
      </w:r>
      <w:r w:rsidR="00DC6215">
        <w:rPr>
          <w:rFonts w:ascii="Times New Roman" w:eastAsia="仿宋_GB2312" w:hAnsi="Times New Roman" w:cs="仿宋_GB2312" w:hint="eastAsia"/>
          <w:kern w:val="0"/>
          <w:sz w:val="32"/>
          <w:szCs w:val="32"/>
        </w:rPr>
        <w:t>（项目建设单位）</w:t>
      </w:r>
      <w:r w:rsidRPr="0032738C">
        <w:rPr>
          <w:rFonts w:ascii="Times New Roman" w:eastAsia="仿宋_GB2312" w:hAnsi="Times New Roman" w:cs="仿宋_GB2312" w:hint="eastAsia"/>
          <w:kern w:val="0"/>
          <w:sz w:val="32"/>
          <w:szCs w:val="32"/>
        </w:rPr>
        <w:t>：</w:t>
      </w:r>
      <w:r w:rsidRPr="0032738C">
        <w:rPr>
          <w:rFonts w:ascii="Times New Roman" w:eastAsia="仿宋_GB2312" w:hAnsi="Times New Roman" w:cs="Times New Roman"/>
          <w:kern w:val="0"/>
          <w:sz w:val="32"/>
          <w:szCs w:val="32"/>
          <w:u w:val="single"/>
        </w:rPr>
        <w:t xml:space="preserve">                </w:t>
      </w:r>
      <w:r w:rsidRPr="0032738C">
        <w:rPr>
          <w:rFonts w:ascii="Times New Roman" w:eastAsia="仿宋_GB2312" w:hAnsi="Times New Roman" w:cs="仿宋_GB2312" w:hint="eastAsia"/>
          <w:kern w:val="0"/>
          <w:sz w:val="32"/>
          <w:szCs w:val="32"/>
        </w:rPr>
        <w:t>（签章）</w:t>
      </w:r>
    </w:p>
    <w:p w:rsidR="00B536CB" w:rsidRPr="0032738C" w:rsidRDefault="00B536CB" w:rsidP="00FF3608">
      <w:pPr>
        <w:autoSpaceDE w:val="0"/>
        <w:autoSpaceDN w:val="0"/>
        <w:adjustRightInd w:val="0"/>
        <w:jc w:val="left"/>
        <w:rPr>
          <w:rFonts w:ascii="Times New Roman" w:eastAsia="仿宋_GB2312" w:hAnsi="Times New Roman" w:cs="Times New Roman"/>
          <w:kern w:val="0"/>
          <w:sz w:val="32"/>
          <w:szCs w:val="32"/>
        </w:rPr>
      </w:pPr>
      <w:r w:rsidRPr="0032738C">
        <w:rPr>
          <w:rFonts w:ascii="Times New Roman" w:eastAsia="仿宋_GB2312" w:hAnsi="Times New Roman" w:cs="仿宋_GB2312" w:hint="eastAsia"/>
          <w:kern w:val="0"/>
          <w:sz w:val="32"/>
          <w:szCs w:val="32"/>
        </w:rPr>
        <w:t>法定代表人（授权代表）：</w:t>
      </w:r>
      <w:r w:rsidRPr="0032738C">
        <w:rPr>
          <w:rFonts w:ascii="Times New Roman" w:eastAsia="仿宋_GB2312" w:hAnsi="Times New Roman" w:cs="Times New Roman"/>
          <w:kern w:val="0"/>
          <w:sz w:val="32"/>
          <w:szCs w:val="32"/>
          <w:u w:val="single"/>
        </w:rPr>
        <w:t xml:space="preserve">                   </w:t>
      </w:r>
      <w:r w:rsidRPr="0032738C">
        <w:rPr>
          <w:rFonts w:ascii="Times New Roman" w:eastAsia="仿宋_GB2312" w:hAnsi="Times New Roman" w:cs="仿宋_GB2312" w:hint="eastAsia"/>
          <w:kern w:val="0"/>
          <w:sz w:val="32"/>
          <w:szCs w:val="32"/>
        </w:rPr>
        <w:t>（签字）</w:t>
      </w:r>
    </w:p>
    <w:p w:rsidR="007C6DAF" w:rsidRDefault="007C6DAF" w:rsidP="007C6DAF">
      <w:pPr>
        <w:autoSpaceDE w:val="0"/>
        <w:autoSpaceDN w:val="0"/>
        <w:adjustRightInd w:val="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身份证号码：</w:t>
      </w:r>
      <w:r w:rsidRPr="0032738C">
        <w:rPr>
          <w:rFonts w:ascii="Times New Roman" w:eastAsia="仿宋_GB2312" w:hAnsi="Times New Roman" w:cs="Times New Roman"/>
          <w:kern w:val="0"/>
          <w:sz w:val="32"/>
          <w:szCs w:val="32"/>
          <w:u w:val="single"/>
        </w:rPr>
        <w:t xml:space="preserve">        </w:t>
      </w:r>
      <w:r>
        <w:rPr>
          <w:rFonts w:ascii="Times New Roman" w:eastAsia="仿宋_GB2312" w:hAnsi="Times New Roman" w:cs="Times New Roman" w:hint="eastAsia"/>
          <w:kern w:val="0"/>
          <w:sz w:val="32"/>
          <w:szCs w:val="32"/>
          <w:u w:val="single"/>
        </w:rPr>
        <w:t xml:space="preserve">  </w:t>
      </w:r>
      <w:r w:rsidRPr="0032738C">
        <w:rPr>
          <w:rFonts w:ascii="Times New Roman" w:eastAsia="仿宋_GB2312" w:hAnsi="Times New Roman" w:cs="Times New Roman"/>
          <w:kern w:val="0"/>
          <w:sz w:val="32"/>
          <w:szCs w:val="32"/>
          <w:u w:val="single"/>
        </w:rPr>
        <w:t xml:space="preserve">           </w:t>
      </w:r>
    </w:p>
    <w:p w:rsidR="00B536CB" w:rsidRPr="0032738C" w:rsidRDefault="00B536CB" w:rsidP="00FF3608">
      <w:pPr>
        <w:autoSpaceDE w:val="0"/>
        <w:autoSpaceDN w:val="0"/>
        <w:adjustRightInd w:val="0"/>
        <w:jc w:val="left"/>
        <w:rPr>
          <w:rFonts w:ascii="Times New Roman" w:eastAsia="仿宋_GB2312" w:hAnsi="Times New Roman" w:cs="Times New Roman"/>
          <w:kern w:val="0"/>
          <w:sz w:val="32"/>
          <w:szCs w:val="32"/>
        </w:rPr>
      </w:pPr>
    </w:p>
    <w:p w:rsidR="00B536CB" w:rsidRPr="00DE04DC" w:rsidRDefault="00B536CB" w:rsidP="00062364">
      <w:pPr>
        <w:autoSpaceDE w:val="0"/>
        <w:autoSpaceDN w:val="0"/>
        <w:adjustRightInd w:val="0"/>
        <w:ind w:firstLineChars="1800" w:firstLine="5760"/>
        <w:jc w:val="left"/>
        <w:rPr>
          <w:rFonts w:ascii="Times New Roman" w:eastAsia="仿宋_GB2312" w:hAnsi="Times New Roman" w:cs="Times New Roman"/>
          <w:kern w:val="0"/>
          <w:sz w:val="32"/>
          <w:szCs w:val="32"/>
        </w:rPr>
      </w:pPr>
      <w:r w:rsidRPr="0032738C">
        <w:rPr>
          <w:rFonts w:ascii="Times New Roman" w:eastAsia="仿宋_GB2312" w:hAnsi="Times New Roman" w:cs="仿宋_GB2312" w:hint="eastAsia"/>
          <w:kern w:val="0"/>
          <w:sz w:val="32"/>
          <w:szCs w:val="32"/>
        </w:rPr>
        <w:t>年</w:t>
      </w:r>
      <w:r w:rsidRPr="0032738C">
        <w:rPr>
          <w:rFonts w:ascii="Times New Roman" w:eastAsia="仿宋_GB2312" w:hAnsi="Times New Roman" w:cs="Times New Roman"/>
          <w:kern w:val="0"/>
          <w:sz w:val="32"/>
          <w:szCs w:val="32"/>
        </w:rPr>
        <w:t xml:space="preserve">     </w:t>
      </w:r>
      <w:r w:rsidRPr="0032738C">
        <w:rPr>
          <w:rFonts w:ascii="Times New Roman" w:eastAsia="仿宋_GB2312" w:hAnsi="Times New Roman" w:cs="仿宋_GB2312" w:hint="eastAsia"/>
          <w:kern w:val="0"/>
          <w:sz w:val="32"/>
          <w:szCs w:val="32"/>
        </w:rPr>
        <w:t>月</w:t>
      </w:r>
      <w:r w:rsidRPr="0032738C">
        <w:rPr>
          <w:rFonts w:ascii="Times New Roman" w:eastAsia="仿宋_GB2312" w:hAnsi="Times New Roman" w:cs="Times New Roman"/>
          <w:kern w:val="0"/>
          <w:sz w:val="32"/>
          <w:szCs w:val="32"/>
        </w:rPr>
        <w:t xml:space="preserve">    </w:t>
      </w:r>
      <w:r w:rsidRPr="0032738C">
        <w:rPr>
          <w:rFonts w:ascii="Times New Roman" w:eastAsia="仿宋_GB2312" w:hAnsi="Times New Roman" w:cs="仿宋_GB2312" w:hint="eastAsia"/>
          <w:kern w:val="0"/>
          <w:sz w:val="32"/>
          <w:szCs w:val="32"/>
        </w:rPr>
        <w:t>日</w:t>
      </w:r>
    </w:p>
    <w:sectPr w:rsidR="00B536CB" w:rsidRPr="00DE04DC" w:rsidSect="00AD64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E0F" w:rsidRDefault="001F3E0F" w:rsidP="0032738C">
      <w:r>
        <w:separator/>
      </w:r>
    </w:p>
  </w:endnote>
  <w:endnote w:type="continuationSeparator" w:id="0">
    <w:p w:rsidR="001F3E0F" w:rsidRDefault="001F3E0F" w:rsidP="0032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康简标题宋">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E0F" w:rsidRDefault="001F3E0F" w:rsidP="0032738C">
      <w:r>
        <w:separator/>
      </w:r>
    </w:p>
  </w:footnote>
  <w:footnote w:type="continuationSeparator" w:id="0">
    <w:p w:rsidR="001F3E0F" w:rsidRDefault="001F3E0F" w:rsidP="003273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09CE"/>
    <w:multiLevelType w:val="hybridMultilevel"/>
    <w:tmpl w:val="3B14E7E6"/>
    <w:lvl w:ilvl="0" w:tplc="CC8CB9CC">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
    <w:nsid w:val="0FBB27F5"/>
    <w:multiLevelType w:val="hybridMultilevel"/>
    <w:tmpl w:val="4C9080CA"/>
    <w:lvl w:ilvl="0" w:tplc="D0C6DD96">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381F3F2F"/>
    <w:multiLevelType w:val="hybridMultilevel"/>
    <w:tmpl w:val="B018153E"/>
    <w:lvl w:ilvl="0" w:tplc="767289E6">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69360DEB"/>
    <w:multiLevelType w:val="hybridMultilevel"/>
    <w:tmpl w:val="CFD0FD42"/>
    <w:lvl w:ilvl="0" w:tplc="B30675D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6F1E191B"/>
    <w:multiLevelType w:val="multilevel"/>
    <w:tmpl w:val="53FA1822"/>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75616AAC"/>
    <w:multiLevelType w:val="hybridMultilevel"/>
    <w:tmpl w:val="53FA1822"/>
    <w:lvl w:ilvl="0" w:tplc="62C48D46">
      <w:start w:val="1"/>
      <w:numFmt w:val="japaneseCounting"/>
      <w:lvlText w:val="（%1）"/>
      <w:lvlJc w:val="left"/>
      <w:pPr>
        <w:ind w:left="1620" w:hanging="720"/>
      </w:pPr>
      <w:rPr>
        <w:rFonts w:hint="default"/>
      </w:rPr>
    </w:lvl>
    <w:lvl w:ilvl="1" w:tplc="04090019">
      <w:start w:val="1"/>
      <w:numFmt w:val="lowerLetter"/>
      <w:lvlText w:val="%2)"/>
      <w:lvlJc w:val="left"/>
      <w:pPr>
        <w:ind w:left="1740" w:hanging="420"/>
      </w:pPr>
    </w:lvl>
    <w:lvl w:ilvl="2" w:tplc="0409001B">
      <w:start w:val="1"/>
      <w:numFmt w:val="lowerRoman"/>
      <w:lvlText w:val="%3."/>
      <w:lvlJc w:val="right"/>
      <w:pPr>
        <w:ind w:left="2160" w:hanging="420"/>
      </w:pPr>
    </w:lvl>
    <w:lvl w:ilvl="3" w:tplc="0409000F">
      <w:start w:val="1"/>
      <w:numFmt w:val="decimal"/>
      <w:lvlText w:val="%4."/>
      <w:lvlJc w:val="left"/>
      <w:pPr>
        <w:ind w:left="2580" w:hanging="420"/>
      </w:pPr>
    </w:lvl>
    <w:lvl w:ilvl="4" w:tplc="04090019">
      <w:start w:val="1"/>
      <w:numFmt w:val="lowerLetter"/>
      <w:lvlText w:val="%5)"/>
      <w:lvlJc w:val="left"/>
      <w:pPr>
        <w:ind w:left="3000" w:hanging="420"/>
      </w:pPr>
    </w:lvl>
    <w:lvl w:ilvl="5" w:tplc="0409001B">
      <w:start w:val="1"/>
      <w:numFmt w:val="lowerRoman"/>
      <w:lvlText w:val="%6."/>
      <w:lvlJc w:val="right"/>
      <w:pPr>
        <w:ind w:left="3420" w:hanging="420"/>
      </w:pPr>
    </w:lvl>
    <w:lvl w:ilvl="6" w:tplc="0409000F">
      <w:start w:val="1"/>
      <w:numFmt w:val="decimal"/>
      <w:lvlText w:val="%7."/>
      <w:lvlJc w:val="left"/>
      <w:pPr>
        <w:ind w:left="3840" w:hanging="420"/>
      </w:pPr>
    </w:lvl>
    <w:lvl w:ilvl="7" w:tplc="04090019">
      <w:start w:val="1"/>
      <w:numFmt w:val="lowerLetter"/>
      <w:lvlText w:val="%8)"/>
      <w:lvlJc w:val="left"/>
      <w:pPr>
        <w:ind w:left="4260" w:hanging="420"/>
      </w:pPr>
    </w:lvl>
    <w:lvl w:ilvl="8" w:tplc="0409001B">
      <w:start w:val="1"/>
      <w:numFmt w:val="lowerRoman"/>
      <w:lvlText w:val="%9."/>
      <w:lvlJc w:val="right"/>
      <w:pPr>
        <w:ind w:left="4680" w:hanging="42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3734"/>
    <w:rsid w:val="00012055"/>
    <w:rsid w:val="00023C5D"/>
    <w:rsid w:val="000328F6"/>
    <w:rsid w:val="00062364"/>
    <w:rsid w:val="0008666E"/>
    <w:rsid w:val="000B6011"/>
    <w:rsid w:val="000F2F60"/>
    <w:rsid w:val="001009FA"/>
    <w:rsid w:val="001061B1"/>
    <w:rsid w:val="00140BA5"/>
    <w:rsid w:val="00190583"/>
    <w:rsid w:val="00195D2A"/>
    <w:rsid w:val="001A194F"/>
    <w:rsid w:val="001F2FD7"/>
    <w:rsid w:val="001F3E0F"/>
    <w:rsid w:val="00201BA7"/>
    <w:rsid w:val="00206393"/>
    <w:rsid w:val="00225604"/>
    <w:rsid w:val="00272E70"/>
    <w:rsid w:val="002B4CDE"/>
    <w:rsid w:val="002B5076"/>
    <w:rsid w:val="002C1DBB"/>
    <w:rsid w:val="00316F22"/>
    <w:rsid w:val="0032738C"/>
    <w:rsid w:val="00344AC1"/>
    <w:rsid w:val="003C7922"/>
    <w:rsid w:val="003D68E8"/>
    <w:rsid w:val="003F2DBA"/>
    <w:rsid w:val="003F37FC"/>
    <w:rsid w:val="00453AD9"/>
    <w:rsid w:val="00456706"/>
    <w:rsid w:val="00463734"/>
    <w:rsid w:val="00466A9D"/>
    <w:rsid w:val="00474929"/>
    <w:rsid w:val="004838C3"/>
    <w:rsid w:val="0048788D"/>
    <w:rsid w:val="004C2821"/>
    <w:rsid w:val="005220F5"/>
    <w:rsid w:val="00537BFF"/>
    <w:rsid w:val="00545446"/>
    <w:rsid w:val="00545519"/>
    <w:rsid w:val="00553C96"/>
    <w:rsid w:val="0057452D"/>
    <w:rsid w:val="0057593B"/>
    <w:rsid w:val="00581522"/>
    <w:rsid w:val="00597F91"/>
    <w:rsid w:val="005D18B7"/>
    <w:rsid w:val="005F6381"/>
    <w:rsid w:val="0066069F"/>
    <w:rsid w:val="0069405E"/>
    <w:rsid w:val="006960D3"/>
    <w:rsid w:val="006B08C1"/>
    <w:rsid w:val="006B1584"/>
    <w:rsid w:val="00740404"/>
    <w:rsid w:val="00744183"/>
    <w:rsid w:val="00766211"/>
    <w:rsid w:val="00792EA2"/>
    <w:rsid w:val="007A3D68"/>
    <w:rsid w:val="007C6DAF"/>
    <w:rsid w:val="007F438E"/>
    <w:rsid w:val="0081447F"/>
    <w:rsid w:val="00831EE0"/>
    <w:rsid w:val="0086145C"/>
    <w:rsid w:val="008620E8"/>
    <w:rsid w:val="008638B3"/>
    <w:rsid w:val="008870FA"/>
    <w:rsid w:val="008D238B"/>
    <w:rsid w:val="008E1B7F"/>
    <w:rsid w:val="00905A29"/>
    <w:rsid w:val="00931198"/>
    <w:rsid w:val="00934F84"/>
    <w:rsid w:val="009903D6"/>
    <w:rsid w:val="009A09FC"/>
    <w:rsid w:val="009B4512"/>
    <w:rsid w:val="009D3795"/>
    <w:rsid w:val="009E7C7A"/>
    <w:rsid w:val="009F081B"/>
    <w:rsid w:val="009F46D0"/>
    <w:rsid w:val="00A0642B"/>
    <w:rsid w:val="00A21BB0"/>
    <w:rsid w:val="00A436A3"/>
    <w:rsid w:val="00A61752"/>
    <w:rsid w:val="00A62FF2"/>
    <w:rsid w:val="00A90356"/>
    <w:rsid w:val="00A95099"/>
    <w:rsid w:val="00AA1850"/>
    <w:rsid w:val="00AC19DC"/>
    <w:rsid w:val="00AC2A20"/>
    <w:rsid w:val="00AD6460"/>
    <w:rsid w:val="00AE4377"/>
    <w:rsid w:val="00AE5BE6"/>
    <w:rsid w:val="00B16ABE"/>
    <w:rsid w:val="00B24477"/>
    <w:rsid w:val="00B36217"/>
    <w:rsid w:val="00B536CB"/>
    <w:rsid w:val="00B7634B"/>
    <w:rsid w:val="00B90458"/>
    <w:rsid w:val="00BE4180"/>
    <w:rsid w:val="00C30811"/>
    <w:rsid w:val="00C4273A"/>
    <w:rsid w:val="00C93D29"/>
    <w:rsid w:val="00CA3C00"/>
    <w:rsid w:val="00CC75B8"/>
    <w:rsid w:val="00D037A4"/>
    <w:rsid w:val="00D241EE"/>
    <w:rsid w:val="00D26AD0"/>
    <w:rsid w:val="00D31173"/>
    <w:rsid w:val="00D47746"/>
    <w:rsid w:val="00D7261F"/>
    <w:rsid w:val="00D73DFE"/>
    <w:rsid w:val="00DA026E"/>
    <w:rsid w:val="00DC2A3E"/>
    <w:rsid w:val="00DC6215"/>
    <w:rsid w:val="00DE04DC"/>
    <w:rsid w:val="00DE6D2F"/>
    <w:rsid w:val="00E10E92"/>
    <w:rsid w:val="00E20B47"/>
    <w:rsid w:val="00E3028F"/>
    <w:rsid w:val="00E77BE5"/>
    <w:rsid w:val="00EC475B"/>
    <w:rsid w:val="00ED60BD"/>
    <w:rsid w:val="00F0384A"/>
    <w:rsid w:val="00F047F8"/>
    <w:rsid w:val="00F13C16"/>
    <w:rsid w:val="00F1678D"/>
    <w:rsid w:val="00F64646"/>
    <w:rsid w:val="00F90A3E"/>
    <w:rsid w:val="00FB14A8"/>
    <w:rsid w:val="00FB2F56"/>
    <w:rsid w:val="00FF3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42B"/>
    <w:pPr>
      <w:widowControl w:val="0"/>
      <w:jc w:val="both"/>
    </w:pPr>
    <w:rPr>
      <w:rFonts w:cs="等线"/>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7634B"/>
    <w:pPr>
      <w:ind w:firstLineChars="200" w:firstLine="420"/>
    </w:pPr>
  </w:style>
  <w:style w:type="paragraph" w:styleId="a4">
    <w:name w:val="header"/>
    <w:basedOn w:val="a"/>
    <w:link w:val="Char"/>
    <w:uiPriority w:val="99"/>
    <w:unhideWhenUsed/>
    <w:rsid w:val="0032738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32738C"/>
    <w:rPr>
      <w:rFonts w:cs="等线"/>
      <w:sz w:val="18"/>
      <w:szCs w:val="18"/>
    </w:rPr>
  </w:style>
  <w:style w:type="paragraph" w:styleId="a5">
    <w:name w:val="footer"/>
    <w:basedOn w:val="a"/>
    <w:link w:val="Char0"/>
    <w:uiPriority w:val="99"/>
    <w:unhideWhenUsed/>
    <w:rsid w:val="0032738C"/>
    <w:pPr>
      <w:tabs>
        <w:tab w:val="center" w:pos="4153"/>
        <w:tab w:val="right" w:pos="8306"/>
      </w:tabs>
      <w:snapToGrid w:val="0"/>
      <w:jc w:val="left"/>
    </w:pPr>
    <w:rPr>
      <w:sz w:val="18"/>
      <w:szCs w:val="18"/>
    </w:rPr>
  </w:style>
  <w:style w:type="character" w:customStyle="1" w:styleId="Char0">
    <w:name w:val="页脚 Char"/>
    <w:link w:val="a5"/>
    <w:uiPriority w:val="99"/>
    <w:rsid w:val="0032738C"/>
    <w:rPr>
      <w:rFonts w:cs="等线"/>
      <w:sz w:val="18"/>
      <w:szCs w:val="18"/>
    </w:rPr>
  </w:style>
  <w:style w:type="paragraph" w:styleId="a6">
    <w:name w:val="Balloon Text"/>
    <w:basedOn w:val="a"/>
    <w:link w:val="Char1"/>
    <w:uiPriority w:val="99"/>
    <w:semiHidden/>
    <w:unhideWhenUsed/>
    <w:rsid w:val="00AE5BE6"/>
    <w:rPr>
      <w:sz w:val="18"/>
      <w:szCs w:val="18"/>
    </w:rPr>
  </w:style>
  <w:style w:type="character" w:customStyle="1" w:styleId="Char1">
    <w:name w:val="批注框文本 Char"/>
    <w:link w:val="a6"/>
    <w:uiPriority w:val="99"/>
    <w:semiHidden/>
    <w:rsid w:val="00AE5BE6"/>
    <w:rPr>
      <w:rFonts w:cs="等线"/>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745</TotalTime>
  <Pages>7</Pages>
  <Words>351</Words>
  <Characters>2003</Characters>
  <Application>Microsoft Office Word</Application>
  <DocSecurity>0</DocSecurity>
  <Lines>16</Lines>
  <Paragraphs>4</Paragraphs>
  <ScaleCrop>false</ScaleCrop>
  <Company>Chinese ORG</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601385854@qq.com</dc:creator>
  <cp:keywords/>
  <dc:description/>
  <cp:lastModifiedBy>Chinese User</cp:lastModifiedBy>
  <cp:revision>50</cp:revision>
  <cp:lastPrinted>2018-05-30T03:05:00Z</cp:lastPrinted>
  <dcterms:created xsi:type="dcterms:W3CDTF">2018-05-19T16:29:00Z</dcterms:created>
  <dcterms:modified xsi:type="dcterms:W3CDTF">2020-10-23T07:50:00Z</dcterms:modified>
</cp:coreProperties>
</file>