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运输企业在线情况排名表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企业重点车辆总数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企业重点车辆平均在线率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市区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江门市江海区金溪货运有限公司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阳江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广东中海汇能源投资有限公司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惠州华亿通物流有限公司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清远市新绿环境技术有限公司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潮州市锦东燃气有限公司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佛山市广长运客运有限公司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25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2019-06-05T16:05:16Z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